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6C" w:rsidRPr="00CC22A4" w:rsidRDefault="00264F39" w:rsidP="00CC22A4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C22A4">
        <w:rPr>
          <w:rFonts w:ascii="宋体" w:eastAsia="宋体" w:hAnsi="宋体"/>
          <w:b/>
          <w:color w:val="FF0000"/>
          <w:sz w:val="28"/>
        </w:rPr>
        <w:t>第</w:t>
      </w:r>
      <w:r w:rsidRPr="00CC22A4">
        <w:rPr>
          <w:rFonts w:ascii="宋体" w:eastAsia="宋体" w:hAnsi="宋体"/>
          <w:b/>
          <w:color w:val="FF0000"/>
          <w:sz w:val="28"/>
        </w:rPr>
        <w:t>1</w:t>
      </w:r>
      <w:r w:rsidRPr="00CC22A4">
        <w:rPr>
          <w:rFonts w:ascii="宋体" w:eastAsia="宋体" w:hAnsi="宋体"/>
          <w:b/>
          <w:color w:val="FF0000"/>
          <w:sz w:val="28"/>
        </w:rPr>
        <w:t>节</w:t>
      </w:r>
      <w:r w:rsidRPr="00CC22A4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CC22A4">
        <w:rPr>
          <w:rFonts w:ascii="宋体" w:eastAsia="宋体" w:hAnsi="宋体"/>
          <w:b/>
          <w:color w:val="FF0000"/>
          <w:sz w:val="28"/>
        </w:rPr>
        <w:t>声音的产生与传播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知能演练</w:t>
      </w:r>
      <w:r w:rsidRPr="00CC22A4">
        <w:rPr>
          <w:rFonts w:ascii="宋体" w:eastAsia="宋体" w:hAnsi="宋体"/>
          <w:color w:val="000000" w:themeColor="text1"/>
        </w:rPr>
        <w:t>提升</w:t>
      </w:r>
    </w:p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22A4">
        <w:rPr>
          <w:rFonts w:ascii="宋体" w:eastAsia="宋体" w:hAnsi="宋体"/>
          <w:color w:val="000000" w:themeColor="text1"/>
        </w:rPr>
        <w:t>能力提升</w:t>
      </w: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1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61365" cy="951230"/>
            <wp:effectExtent l="0" t="0" r="0" b="0"/>
            <wp:docPr id="147" name="Y58.eps" descr="id:2147487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Y58.eps" descr="id:21474878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用悬挂着的乒乓球接触正在发声的音叉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乒乓球被弹开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如图所示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这说明了</w:t>
      </w:r>
      <w:r w:rsidRPr="00CC22A4">
        <w:rPr>
          <w:rFonts w:ascii="宋体" w:eastAsia="宋体" w:hAnsi="宋体"/>
          <w:color w:val="000000" w:themeColor="text1"/>
        </w:rPr>
        <w:t>(</w:t>
      </w:r>
      <w:r w:rsidRPr="00CC22A4">
        <w:rPr>
          <w:rFonts w:ascii="宋体" w:eastAsia="宋体" w:hAnsi="宋体"/>
          <w:i/>
          <w:color w:val="000000" w:themeColor="text1"/>
        </w:rPr>
        <w:t xml:space="preserve">　　</w:t>
      </w:r>
      <w:r w:rsidRPr="00CC22A4">
        <w:rPr>
          <w:rFonts w:ascii="宋体" w:eastAsia="宋体" w:hAnsi="宋体"/>
          <w:color w:val="000000" w:themeColor="text1"/>
        </w:rPr>
        <w:t>)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发声的音叉在振动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B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声音可以在真空中传播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声音的传播不需要介质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D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声音在空气中的传播速度最快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2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在如图所示的四幅图中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不能产生声音的是</w:t>
      </w:r>
      <w:r w:rsidRPr="00CC22A4">
        <w:rPr>
          <w:rFonts w:ascii="宋体" w:eastAsia="宋体" w:hAnsi="宋体"/>
          <w:color w:val="000000" w:themeColor="text1"/>
        </w:rPr>
        <w:t>(</w:t>
      </w:r>
      <w:r w:rsidRPr="00CC22A4">
        <w:rPr>
          <w:rFonts w:ascii="宋体" w:eastAsia="宋体" w:hAnsi="宋体"/>
          <w:i/>
          <w:color w:val="000000" w:themeColor="text1"/>
        </w:rPr>
        <w:t xml:space="preserve">　　</w:t>
      </w:r>
      <w:r w:rsidRPr="00CC22A4">
        <w:rPr>
          <w:rFonts w:ascii="宋体" w:eastAsia="宋体" w:hAnsi="宋体"/>
          <w:color w:val="000000" w:themeColor="text1"/>
        </w:rPr>
        <w:t>)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62200" cy="1459865"/>
            <wp:effectExtent l="0" t="0" r="0" b="0"/>
            <wp:docPr id="148" name="18M75.eps" descr="id:2147487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18M75.eps" descr="id:21474878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3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10565" cy="722630"/>
            <wp:effectExtent l="0" t="0" r="0" b="0"/>
            <wp:docPr id="149" name="17N23.eps" descr="id:2147487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17N23.eps" descr="id:21474878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在探究人耳怎样听到声音时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可以用肥皂膜模拟人耳的鼓膜。如图所示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当喇叭发声时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肥皂膜将</w:t>
      </w:r>
      <w:r w:rsidRPr="00CC22A4">
        <w:rPr>
          <w:rFonts w:ascii="宋体" w:eastAsia="宋体" w:hAnsi="宋体"/>
          <w:color w:val="000000" w:themeColor="text1"/>
        </w:rPr>
        <w:t>(</w:t>
      </w:r>
      <w:r w:rsidRPr="00CC22A4">
        <w:rPr>
          <w:rFonts w:ascii="宋体" w:eastAsia="宋体" w:hAnsi="宋体"/>
          <w:i/>
          <w:color w:val="000000" w:themeColor="text1"/>
        </w:rPr>
        <w:t xml:space="preserve">　　</w:t>
      </w:r>
      <w:r w:rsidRPr="00CC22A4">
        <w:rPr>
          <w:rFonts w:ascii="宋体" w:eastAsia="宋体" w:hAnsi="宋体"/>
          <w:color w:val="000000" w:themeColor="text1"/>
        </w:rPr>
        <w:t>)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振动</w:t>
      </w:r>
      <w:r w:rsidRPr="00CC22A4">
        <w:rPr>
          <w:rFonts w:ascii="宋体" w:eastAsia="宋体" w:hAnsi="宋体"/>
          <w:color w:val="000000" w:themeColor="text1"/>
        </w:rPr>
        <w:tab/>
        <w:t>B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静止不动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一直向右运动</w:t>
      </w:r>
      <w:r w:rsidRPr="00CC22A4">
        <w:rPr>
          <w:rFonts w:ascii="宋体" w:eastAsia="宋体" w:hAnsi="宋体"/>
          <w:color w:val="000000" w:themeColor="text1"/>
        </w:rPr>
        <w:tab/>
        <w:t>D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一直向左运动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4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下列关于声现象的说法错误的是</w:t>
      </w:r>
      <w:r w:rsidRPr="00CC22A4">
        <w:rPr>
          <w:rFonts w:ascii="宋体" w:eastAsia="宋体" w:hAnsi="宋体"/>
          <w:color w:val="000000" w:themeColor="text1"/>
        </w:rPr>
        <w:t>(</w:t>
      </w:r>
      <w:r w:rsidRPr="00CC22A4">
        <w:rPr>
          <w:rFonts w:ascii="宋体" w:eastAsia="宋体" w:hAnsi="宋体"/>
          <w:i/>
          <w:color w:val="000000" w:themeColor="text1"/>
        </w:rPr>
        <w:t xml:space="preserve">　　</w:t>
      </w:r>
      <w:r w:rsidRPr="00CC22A4">
        <w:rPr>
          <w:rFonts w:ascii="宋体" w:eastAsia="宋体" w:hAnsi="宋体"/>
          <w:color w:val="000000" w:themeColor="text1"/>
        </w:rPr>
        <w:t>)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真空不能传声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B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 xml:space="preserve">15 </w:t>
      </w:r>
      <w:r w:rsidRPr="00CC22A4">
        <w:rPr>
          <w:rFonts w:ascii="宋体" w:eastAsia="宋体" w:hAnsi="宋体" w:cs="宋体" w:hint="eastAsia"/>
          <w:color w:val="000000" w:themeColor="text1"/>
        </w:rPr>
        <w:t>℃</w:t>
      </w:r>
      <w:r w:rsidRPr="00CC22A4">
        <w:rPr>
          <w:rFonts w:ascii="宋体" w:eastAsia="宋体" w:hAnsi="宋体"/>
          <w:color w:val="000000" w:themeColor="text1"/>
        </w:rPr>
        <w:t>时空气中的声速是</w:t>
      </w:r>
      <w:r w:rsidRPr="00CC22A4">
        <w:rPr>
          <w:rFonts w:ascii="宋体" w:eastAsia="宋体" w:hAnsi="宋体"/>
          <w:color w:val="000000" w:themeColor="text1"/>
        </w:rPr>
        <w:t>340 m/s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声音在固体中比在空气中传播得慢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lastRenderedPageBreak/>
        <w:t>D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喇叭发音时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放在纸盆上的纸屑在上下跳动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说明纸盆在振动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5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(2017</w:t>
      </w:r>
      <w:r w:rsidRPr="00CC22A4">
        <w:rPr>
          <w:rFonts w:ascii="宋体" w:eastAsia="宋体" w:hAnsi="宋体" w:cs="Times New Roman"/>
          <w:color w:val="000000" w:themeColor="text1"/>
        </w:rPr>
        <w:t>·</w:t>
      </w:r>
      <w:r w:rsidRPr="00CC22A4">
        <w:rPr>
          <w:rFonts w:ascii="宋体" w:eastAsia="宋体" w:hAnsi="宋体"/>
          <w:color w:val="000000" w:themeColor="text1"/>
        </w:rPr>
        <w:t>山东济宁中考</w:t>
      </w:r>
      <w:r w:rsidRPr="00CC22A4">
        <w:rPr>
          <w:rFonts w:ascii="宋体" w:eastAsia="宋体" w:hAnsi="宋体"/>
          <w:color w:val="000000" w:themeColor="text1"/>
        </w:rPr>
        <w:t>)</w:t>
      </w:r>
      <w:r w:rsidRPr="00CC22A4">
        <w:rPr>
          <w:rFonts w:ascii="宋体" w:eastAsia="宋体" w:hAnsi="宋体"/>
          <w:color w:val="000000" w:themeColor="text1"/>
        </w:rPr>
        <w:t>同学们对</w:t>
      </w:r>
      <w:r w:rsidRPr="00CC22A4">
        <w:rPr>
          <w:rFonts w:ascii="宋体" w:eastAsia="宋体" w:hAnsi="宋体" w:cs="Times New Roman"/>
          <w:color w:val="000000" w:themeColor="text1"/>
        </w:rPr>
        <w:t>“</w:t>
      </w:r>
      <w:r w:rsidRPr="00CC22A4">
        <w:rPr>
          <w:rFonts w:ascii="宋体" w:eastAsia="宋体" w:hAnsi="宋体"/>
          <w:color w:val="000000" w:themeColor="text1"/>
        </w:rPr>
        <w:t>声音的产生和传播</w:t>
      </w:r>
      <w:r w:rsidRPr="00CC22A4">
        <w:rPr>
          <w:rFonts w:ascii="宋体" w:eastAsia="宋体" w:hAnsi="宋体" w:cs="Times New Roman"/>
          <w:color w:val="000000" w:themeColor="text1"/>
        </w:rPr>
        <w:t>”</w:t>
      </w:r>
      <w:r w:rsidRPr="00CC22A4">
        <w:rPr>
          <w:rFonts w:ascii="宋体" w:eastAsia="宋体" w:hAnsi="宋体"/>
          <w:color w:val="000000" w:themeColor="text1"/>
        </w:rPr>
        <w:t>有下面两种看法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请根据你的知识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对每种看法作出评论。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 w:cs="Times New Roman"/>
          <w:color w:val="000000" w:themeColor="text1"/>
        </w:rPr>
        <w:t>“</w:t>
      </w:r>
      <w:r w:rsidRPr="00CC22A4">
        <w:rPr>
          <w:rFonts w:ascii="宋体" w:eastAsia="宋体" w:hAnsi="宋体"/>
          <w:color w:val="000000" w:themeColor="text1"/>
        </w:rPr>
        <w:t>声音是由于物体的运动产生的</w:t>
      </w:r>
      <w:r w:rsidRPr="00CC22A4">
        <w:rPr>
          <w:rFonts w:ascii="宋体" w:eastAsia="宋体" w:hAnsi="宋体" w:cs="Times New Roman"/>
          <w:color w:val="000000" w:themeColor="text1"/>
        </w:rPr>
        <w:t>”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评论</w:t>
      </w:r>
      <w:r w:rsidRPr="00CC22A4">
        <w:rPr>
          <w:rFonts w:ascii="宋体" w:eastAsia="宋体" w:hAnsi="宋体"/>
          <w:color w:val="000000" w:themeColor="text1"/>
        </w:rPr>
        <w:t>: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(2)</w:t>
      </w:r>
      <w:r w:rsidRPr="00CC22A4">
        <w:rPr>
          <w:rFonts w:ascii="宋体" w:eastAsia="宋体" w:hAnsi="宋体" w:cs="Times New Roman"/>
          <w:color w:val="000000" w:themeColor="text1"/>
        </w:rPr>
        <w:t>“</w:t>
      </w:r>
      <w:r w:rsidRPr="00CC22A4">
        <w:rPr>
          <w:rFonts w:ascii="宋体" w:eastAsia="宋体" w:hAnsi="宋体"/>
          <w:color w:val="000000" w:themeColor="text1"/>
        </w:rPr>
        <w:t>声音的传播速度是</w:t>
      </w:r>
      <w:r w:rsidRPr="00CC22A4">
        <w:rPr>
          <w:rFonts w:ascii="宋体" w:eastAsia="宋体" w:hAnsi="宋体"/>
          <w:color w:val="000000" w:themeColor="text1"/>
        </w:rPr>
        <w:t>340 m/s</w:t>
      </w:r>
      <w:r w:rsidRPr="00CC22A4">
        <w:rPr>
          <w:rFonts w:ascii="宋体" w:eastAsia="宋体" w:hAnsi="宋体" w:cs="Times New Roman"/>
          <w:color w:val="000000" w:themeColor="text1"/>
        </w:rPr>
        <w:t>”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评论</w:t>
      </w:r>
      <w:r w:rsidRPr="00CC22A4">
        <w:rPr>
          <w:rFonts w:ascii="宋体" w:eastAsia="宋体" w:hAnsi="宋体"/>
          <w:color w:val="000000" w:themeColor="text1"/>
        </w:rPr>
        <w:t>: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8730" cy="824230"/>
            <wp:effectExtent l="0" t="0" r="0" b="0"/>
            <wp:docPr id="150" name="Y63.eps" descr="id:2147487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Y63.eps" descr="id:21474878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6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如图所示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敲响右边的音叉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左边完全相同的音叉也会发声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说明声音可以在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CC22A4">
        <w:rPr>
          <w:rFonts w:ascii="宋体" w:eastAsia="宋体" w:hAnsi="宋体"/>
          <w:color w:val="000000" w:themeColor="text1"/>
        </w:rPr>
        <w:t>中传播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还可以观察到紧挨音叉的塑料球弹起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说明声音是由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CC22A4">
        <w:rPr>
          <w:rFonts w:ascii="宋体" w:eastAsia="宋体" w:hAnsi="宋体"/>
          <w:color w:val="000000" w:themeColor="text1"/>
        </w:rPr>
        <w:t>产生的。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7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已知人耳区分两次声音的时间间隔为</w:t>
      </w:r>
      <w:r w:rsidRPr="00CC22A4">
        <w:rPr>
          <w:rFonts w:ascii="宋体" w:eastAsia="宋体" w:hAnsi="宋体"/>
          <w:color w:val="000000" w:themeColor="text1"/>
        </w:rPr>
        <w:t>0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1 s</w:t>
      </w:r>
      <w:r w:rsidRPr="00CC22A4">
        <w:rPr>
          <w:rFonts w:ascii="宋体" w:eastAsia="宋体" w:hAnsi="宋体"/>
          <w:color w:val="000000" w:themeColor="text1"/>
        </w:rPr>
        <w:t>以上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现有一根长为</w:t>
      </w:r>
      <w:r w:rsidRPr="00CC22A4">
        <w:rPr>
          <w:rFonts w:ascii="宋体" w:eastAsia="宋体" w:hAnsi="宋体"/>
          <w:color w:val="000000" w:themeColor="text1"/>
        </w:rPr>
        <w:t>8</w:t>
      </w:r>
      <w:r w:rsidRPr="00CC22A4">
        <w:rPr>
          <w:rFonts w:ascii="宋体" w:eastAsia="宋体" w:hAnsi="宋体" w:cs="Times New Roman"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5 m</w:t>
      </w:r>
      <w:r w:rsidRPr="00CC22A4">
        <w:rPr>
          <w:rFonts w:ascii="宋体" w:eastAsia="宋体" w:hAnsi="宋体"/>
          <w:color w:val="000000" w:themeColor="text1"/>
        </w:rPr>
        <w:t>的铁管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如果你将耳朵贴在铁管的一端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让另一个人去敲击一下铁管的另一端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则敲击声由空气传入你的耳朵需要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CC22A4">
        <w:rPr>
          <w:rFonts w:ascii="宋体" w:eastAsia="宋体" w:hAnsi="宋体"/>
          <w:color w:val="000000" w:themeColor="text1"/>
        </w:rPr>
        <w:t xml:space="preserve"> s,</w:t>
      </w:r>
      <w:r w:rsidRPr="00CC22A4">
        <w:rPr>
          <w:rFonts w:ascii="宋体" w:eastAsia="宋体" w:hAnsi="宋体"/>
          <w:color w:val="000000" w:themeColor="text1"/>
        </w:rPr>
        <w:t>你会听到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CC22A4">
        <w:rPr>
          <w:rFonts w:ascii="宋体" w:eastAsia="宋体" w:hAnsi="宋体"/>
          <w:color w:val="000000" w:themeColor="text1"/>
        </w:rPr>
        <w:t>次敲打的声音。</w:t>
      </w:r>
      <w:r w:rsidRPr="00CC22A4">
        <w:rPr>
          <w:rFonts w:ascii="宋体" w:eastAsia="宋体" w:hAnsi="宋体"/>
          <w:color w:val="000000" w:themeColor="text1"/>
        </w:rPr>
        <w:t>(</w:t>
      </w:r>
      <w:r w:rsidRPr="00CC22A4">
        <w:rPr>
          <w:rFonts w:ascii="宋体" w:eastAsia="宋体" w:hAnsi="宋体"/>
          <w:color w:val="000000" w:themeColor="text1"/>
        </w:rPr>
        <w:t>已知声音在空气中的传播速度为</w:t>
      </w:r>
      <w:r w:rsidRPr="00CC22A4">
        <w:rPr>
          <w:rFonts w:ascii="宋体" w:eastAsia="宋体" w:hAnsi="宋体"/>
          <w:color w:val="000000" w:themeColor="text1"/>
        </w:rPr>
        <w:t>340 m/s,</w:t>
      </w:r>
      <w:r w:rsidRPr="00CC22A4">
        <w:rPr>
          <w:rFonts w:ascii="宋体" w:eastAsia="宋体" w:hAnsi="宋体"/>
          <w:color w:val="000000" w:themeColor="text1"/>
        </w:rPr>
        <w:t>在铁中传播速度为</w:t>
      </w:r>
      <w:r w:rsidRPr="00CC22A4">
        <w:rPr>
          <w:rFonts w:ascii="宋体" w:eastAsia="宋体" w:hAnsi="宋体"/>
          <w:color w:val="000000" w:themeColor="text1"/>
        </w:rPr>
        <w:t>5 200 m/s)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8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观察下表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试写出两个与声音传播速度有关的结论。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一些介质中的声速</w:t>
      </w:r>
      <w:r w:rsidRPr="00CC22A4">
        <w:rPr>
          <w:rFonts w:ascii="宋体" w:eastAsia="宋体" w:hAnsi="宋体"/>
          <w:i/>
          <w:color w:val="000000" w:themeColor="text1"/>
        </w:rPr>
        <w:t>v/</w:t>
      </w:r>
      <w:r w:rsidRPr="00CC22A4">
        <w:rPr>
          <w:rFonts w:ascii="宋体" w:eastAsia="宋体" w:hAnsi="宋体"/>
          <w:color w:val="000000" w:themeColor="text1"/>
        </w:rPr>
        <w:t>(m</w:t>
      </w:r>
      <w:r w:rsidRPr="00CC22A4">
        <w:rPr>
          <w:rFonts w:ascii="宋体" w:eastAsia="宋体" w:hAnsi="宋体" w:cs="Times New Roman"/>
          <w:color w:val="000000" w:themeColor="text1"/>
        </w:rPr>
        <w:t>·</w:t>
      </w:r>
      <w:r w:rsidRPr="00CC22A4">
        <w:rPr>
          <w:rFonts w:ascii="宋体" w:eastAsia="宋体" w:hAnsi="宋体"/>
          <w:color w:val="000000" w:themeColor="text1"/>
        </w:rPr>
        <w:t>s</w:t>
      </w:r>
      <w:r w:rsidRPr="00CC22A4">
        <w:rPr>
          <w:rFonts w:ascii="宋体" w:eastAsia="宋体" w:hAnsi="宋体"/>
          <w:color w:val="000000" w:themeColor="text1"/>
          <w:vertAlign w:val="superscript"/>
        </w:rPr>
        <w:t>-1</w:t>
      </w:r>
      <w:r w:rsidRPr="00CC22A4">
        <w:rPr>
          <w:rFonts w:ascii="宋体" w:eastAsia="宋体" w:hAnsi="宋体"/>
          <w:color w:val="000000" w:themeColor="text1"/>
        </w:rPr>
        <w:t>)</w:t>
      </w:r>
    </w:p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41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5"/>
        <w:gridCol w:w="383"/>
        <w:gridCol w:w="40"/>
        <w:gridCol w:w="792"/>
        <w:gridCol w:w="396"/>
      </w:tblGrid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空气</w:t>
            </w:r>
            <w:r w:rsidRPr="00CC22A4">
              <w:rPr>
                <w:rFonts w:ascii="宋体" w:eastAsia="宋体" w:hAnsi="宋体"/>
                <w:color w:val="000000" w:themeColor="text1"/>
              </w:rPr>
              <w:t xml:space="preserve">(0 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331</w:t>
            </w:r>
          </w:p>
        </w:tc>
        <w:tc>
          <w:tcPr>
            <w:tcW w:w="2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海水</w:t>
            </w:r>
            <w:r w:rsidRPr="00CC22A4">
              <w:rPr>
                <w:rFonts w:ascii="宋体" w:eastAsia="宋体" w:hAnsi="宋体"/>
                <w:color w:val="000000" w:themeColor="text1"/>
              </w:rPr>
              <w:t xml:space="preserve">(25 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1 531</w:t>
            </w:r>
          </w:p>
        </w:tc>
      </w:tr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空气</w:t>
            </w:r>
            <w:r w:rsidRPr="00CC22A4">
              <w:rPr>
                <w:rFonts w:ascii="宋体" w:eastAsia="宋体" w:hAnsi="宋体"/>
                <w:color w:val="000000" w:themeColor="text1"/>
              </w:rPr>
              <w:t xml:space="preserve">(15 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340</w:t>
            </w:r>
          </w:p>
        </w:tc>
        <w:tc>
          <w:tcPr>
            <w:tcW w:w="2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冰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3 230</w:t>
            </w:r>
          </w:p>
        </w:tc>
      </w:tr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空气</w:t>
            </w:r>
            <w:r w:rsidRPr="00CC22A4">
              <w:rPr>
                <w:rFonts w:ascii="宋体" w:eastAsia="宋体" w:hAnsi="宋体"/>
                <w:color w:val="000000" w:themeColor="text1"/>
              </w:rPr>
              <w:t xml:space="preserve">(25 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346</w:t>
            </w:r>
          </w:p>
        </w:tc>
        <w:tc>
          <w:tcPr>
            <w:tcW w:w="2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铜</w:t>
            </w:r>
            <w:r w:rsidRPr="00CC22A4">
              <w:rPr>
                <w:rFonts w:ascii="宋体" w:eastAsia="宋体" w:hAnsi="宋体"/>
                <w:color w:val="000000" w:themeColor="text1"/>
              </w:rPr>
              <w:t>(</w:t>
            </w:r>
            <w:r w:rsidRPr="00CC22A4">
              <w:rPr>
                <w:rFonts w:ascii="宋体" w:eastAsia="宋体" w:hAnsi="宋体"/>
                <w:color w:val="000000" w:themeColor="text1"/>
              </w:rPr>
              <w:t>棒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3 750</w:t>
            </w:r>
          </w:p>
        </w:tc>
      </w:tr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软木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500</w:t>
            </w:r>
          </w:p>
        </w:tc>
        <w:tc>
          <w:tcPr>
            <w:tcW w:w="2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大理石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3 810</w:t>
            </w:r>
          </w:p>
        </w:tc>
      </w:tr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煤油</w:t>
            </w:r>
            <w:r w:rsidRPr="00CC22A4">
              <w:rPr>
                <w:rFonts w:ascii="宋体" w:eastAsia="宋体" w:hAnsi="宋体"/>
                <w:color w:val="000000" w:themeColor="text1"/>
              </w:rPr>
              <w:t xml:space="preserve">(25 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1 324</w:t>
            </w:r>
          </w:p>
        </w:tc>
        <w:tc>
          <w:tcPr>
            <w:tcW w:w="2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铝</w:t>
            </w:r>
            <w:r w:rsidRPr="00CC22A4">
              <w:rPr>
                <w:rFonts w:ascii="宋体" w:eastAsia="宋体" w:hAnsi="宋体"/>
                <w:color w:val="000000" w:themeColor="text1"/>
              </w:rPr>
              <w:t>(</w:t>
            </w:r>
            <w:r w:rsidRPr="00CC22A4">
              <w:rPr>
                <w:rFonts w:ascii="宋体" w:eastAsia="宋体" w:hAnsi="宋体"/>
                <w:color w:val="000000" w:themeColor="text1"/>
              </w:rPr>
              <w:t>棒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5 000</w:t>
            </w:r>
          </w:p>
        </w:tc>
      </w:tr>
      <w:tr w:rsidR="003F426C" w:rsidRPr="00CC22A4">
        <w:trPr>
          <w:jc w:val="center"/>
        </w:trPr>
        <w:tc>
          <w:tcPr>
            <w:tcW w:w="8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水</w:t>
            </w:r>
            <w:r w:rsidRPr="00CC22A4">
              <w:rPr>
                <w:rFonts w:ascii="宋体" w:eastAsia="宋体" w:hAnsi="宋体"/>
                <w:color w:val="000000" w:themeColor="text1"/>
              </w:rPr>
              <w:t>(</w:t>
            </w:r>
            <w:r w:rsidRPr="00CC22A4">
              <w:rPr>
                <w:rFonts w:ascii="宋体" w:eastAsia="宋体" w:hAnsi="宋体"/>
                <w:color w:val="000000" w:themeColor="text1"/>
              </w:rPr>
              <w:t>常温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1 500</w:t>
            </w:r>
          </w:p>
        </w:tc>
        <w:tc>
          <w:tcPr>
            <w:tcW w:w="2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3F426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铁</w:t>
            </w:r>
            <w:r w:rsidRPr="00CC22A4">
              <w:rPr>
                <w:rFonts w:ascii="宋体" w:eastAsia="宋体" w:hAnsi="宋体"/>
                <w:color w:val="000000" w:themeColor="text1"/>
              </w:rPr>
              <w:t>(</w:t>
            </w:r>
            <w:r w:rsidRPr="00CC22A4">
              <w:rPr>
                <w:rFonts w:ascii="宋体" w:eastAsia="宋体" w:hAnsi="宋体"/>
                <w:color w:val="000000" w:themeColor="text1"/>
              </w:rPr>
              <w:t>棒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5 200</w:t>
            </w:r>
          </w:p>
        </w:tc>
      </w:tr>
    </w:tbl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结论</w:t>
      </w:r>
      <w:r w:rsidRPr="00CC22A4">
        <w:rPr>
          <w:rFonts w:ascii="宋体" w:eastAsia="宋体" w:hAnsi="宋体"/>
          <w:color w:val="000000" w:themeColor="text1"/>
        </w:rPr>
        <w:t>: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(2)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22A4">
        <w:rPr>
          <w:rFonts w:ascii="宋体" w:eastAsia="宋体" w:hAnsi="宋体"/>
          <w:color w:val="000000" w:themeColor="text1"/>
        </w:rPr>
        <w:t>探究创新</w:t>
      </w: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★</w:t>
      </w:r>
      <w:r w:rsidRPr="00CC22A4">
        <w:rPr>
          <w:rFonts w:ascii="宋体" w:eastAsia="宋体" w:hAnsi="宋体"/>
          <w:b/>
          <w:color w:val="000000" w:themeColor="text1"/>
        </w:rPr>
        <w:t>9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声音传播的速度和温度有关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下表是空气中声速随温度变化的数据</w:t>
      </w:r>
      <w:r w:rsidRPr="00CC22A4">
        <w:rPr>
          <w:rFonts w:ascii="宋体" w:eastAsia="宋体" w:hAnsi="宋体"/>
          <w:color w:val="000000" w:themeColor="text1"/>
        </w:rPr>
        <w:t>:</w:t>
      </w:r>
    </w:p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4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4"/>
        <w:gridCol w:w="290"/>
        <w:gridCol w:w="290"/>
        <w:gridCol w:w="290"/>
        <w:gridCol w:w="290"/>
        <w:gridCol w:w="290"/>
        <w:gridCol w:w="303"/>
      </w:tblGrid>
      <w:tr w:rsidR="003F426C" w:rsidRPr="00CC22A4">
        <w:trPr>
          <w:jc w:val="center"/>
        </w:trPr>
        <w:tc>
          <w:tcPr>
            <w:tcW w:w="6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lastRenderedPageBreak/>
              <w:t>空气温度</w:t>
            </w:r>
            <w:r w:rsidRPr="00CC22A4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CC22A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CC22A4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CC22A4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30</w:t>
            </w:r>
          </w:p>
        </w:tc>
      </w:tr>
      <w:tr w:rsidR="003F426C" w:rsidRPr="00CC22A4">
        <w:trPr>
          <w:jc w:val="center"/>
        </w:trPr>
        <w:tc>
          <w:tcPr>
            <w:tcW w:w="6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声音</w:t>
            </w:r>
          </w:p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速度</w:t>
            </w:r>
            <w:r w:rsidRPr="00CC22A4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CC22A4">
              <w:rPr>
                <w:rFonts w:ascii="宋体" w:eastAsia="宋体" w:hAnsi="宋体"/>
                <w:color w:val="000000" w:themeColor="text1"/>
              </w:rPr>
              <w:t>(m</w:t>
            </w:r>
            <w:r w:rsidRPr="00CC22A4">
              <w:rPr>
                <w:rFonts w:ascii="宋体" w:eastAsia="宋体" w:hAnsi="宋体" w:cs="Times New Roman"/>
                <w:color w:val="000000" w:themeColor="text1"/>
              </w:rPr>
              <w:t>·</w:t>
            </w:r>
            <w:r w:rsidRPr="00CC22A4">
              <w:rPr>
                <w:rFonts w:ascii="宋体" w:eastAsia="宋体" w:hAnsi="宋体"/>
                <w:color w:val="000000" w:themeColor="text1"/>
              </w:rPr>
              <w:t>s</w:t>
            </w:r>
            <w:r w:rsidRPr="00CC22A4">
              <w:rPr>
                <w:rFonts w:ascii="宋体" w:eastAsia="宋体" w:hAnsi="宋体"/>
                <w:color w:val="000000" w:themeColor="text1"/>
                <w:vertAlign w:val="superscript"/>
              </w:rPr>
              <w:t>-1</w:t>
            </w:r>
            <w:r w:rsidRPr="00CC22A4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318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324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330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336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342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426C" w:rsidRPr="00CC22A4" w:rsidRDefault="00264F3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CC22A4">
              <w:rPr>
                <w:rFonts w:ascii="宋体" w:eastAsia="宋体" w:hAnsi="宋体"/>
                <w:color w:val="000000" w:themeColor="text1"/>
              </w:rPr>
              <w:t>348</w:t>
            </w:r>
          </w:p>
        </w:tc>
      </w:tr>
    </w:tbl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/>
          <w:color w:val="000000" w:themeColor="text1"/>
        </w:rPr>
        <w:t>请你在如图所示的坐标系中作出声速和温度关系的图象。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00835" cy="1294765"/>
            <wp:effectExtent l="0" t="0" r="0" b="0"/>
            <wp:docPr id="153" name="17N24.eps" descr="id:2147487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17N24.eps" descr="id:21474878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(2)</w:t>
      </w:r>
      <w:r w:rsidRPr="00CC22A4">
        <w:rPr>
          <w:rFonts w:ascii="宋体" w:eastAsia="宋体" w:hAnsi="宋体"/>
          <w:color w:val="000000" w:themeColor="text1"/>
        </w:rPr>
        <w:t>请你根据所作图象找出温度为</w:t>
      </w:r>
      <w:r w:rsidRPr="00CC22A4">
        <w:rPr>
          <w:rFonts w:ascii="宋体" w:eastAsia="宋体" w:hAnsi="宋体"/>
          <w:i/>
          <w:color w:val="000000" w:themeColor="text1"/>
        </w:rPr>
        <w:t>-</w:t>
      </w:r>
      <w:r w:rsidRPr="00CC22A4">
        <w:rPr>
          <w:rFonts w:ascii="宋体" w:eastAsia="宋体" w:hAnsi="宋体"/>
          <w:color w:val="000000" w:themeColor="text1"/>
        </w:rPr>
        <w:t xml:space="preserve">5 </w:t>
      </w:r>
      <w:r w:rsidRPr="00CC22A4">
        <w:rPr>
          <w:rFonts w:ascii="宋体" w:eastAsia="宋体" w:hAnsi="宋体" w:cs="宋体" w:hint="eastAsia"/>
          <w:color w:val="000000" w:themeColor="text1"/>
        </w:rPr>
        <w:t>℃</w:t>
      </w:r>
      <w:r w:rsidRPr="00CC22A4">
        <w:rPr>
          <w:rFonts w:ascii="宋体" w:eastAsia="宋体" w:hAnsi="宋体"/>
          <w:color w:val="000000" w:themeColor="text1"/>
        </w:rPr>
        <w:t>时声速为</w:t>
      </w:r>
      <w:r w:rsidRPr="00CC22A4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CC22A4">
        <w:rPr>
          <w:rFonts w:ascii="宋体" w:eastAsia="宋体" w:hAnsi="宋体"/>
          <w:color w:val="000000" w:themeColor="text1"/>
        </w:rPr>
        <w:t xml:space="preserve"> m/s</w:t>
      </w:r>
      <w:r w:rsidRPr="00CC22A4">
        <w:rPr>
          <w:rFonts w:ascii="宋体" w:eastAsia="宋体" w:hAnsi="宋体"/>
          <w:color w:val="000000" w:themeColor="text1"/>
        </w:rPr>
        <w:t>。</w:t>
      </w:r>
      <w:r w:rsidRPr="00CC22A4">
        <w:rPr>
          <w:rFonts w:ascii="宋体" w:eastAsia="宋体" w:hAnsi="宋体"/>
          <w:color w:val="000000" w:themeColor="text1"/>
        </w:rPr>
        <w:t> </w:t>
      </w:r>
    </w:p>
    <w:p w:rsidR="003F426C" w:rsidRPr="00CC22A4" w:rsidRDefault="003F426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F426C" w:rsidRPr="00CC22A4" w:rsidRDefault="003F426C">
      <w:pPr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jc w:val="center"/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 w:hint="eastAsia"/>
          <w:color w:val="000000" w:themeColor="text1"/>
        </w:rPr>
        <w:t>参考答案</w:t>
      </w:r>
    </w:p>
    <w:p w:rsidR="003F426C" w:rsidRPr="00CC22A4" w:rsidRDefault="003F426C">
      <w:pPr>
        <w:rPr>
          <w:rFonts w:ascii="宋体" w:eastAsia="宋体" w:hAnsi="宋体"/>
          <w:color w:val="000000" w:themeColor="text1"/>
        </w:rPr>
      </w:pP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1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音叉发声时乒乓球被弹起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说明音叉在振动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音叉振动不容易观察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通过乒乓球的运动反映音叉在振动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这是一种实验方法</w:t>
      </w:r>
      <w:r w:rsidRPr="00CC22A4">
        <w:rPr>
          <w:rFonts w:ascii="宋体" w:eastAsia="宋体" w:hAnsi="宋体" w:cs="Times New Roman"/>
          <w:color w:val="000000" w:themeColor="text1"/>
        </w:rPr>
        <w:t>——</w:t>
      </w:r>
      <w:r w:rsidRPr="00CC22A4">
        <w:rPr>
          <w:rFonts w:ascii="宋体" w:eastAsia="宋体" w:hAnsi="宋体"/>
          <w:color w:val="000000" w:themeColor="text1"/>
        </w:rPr>
        <w:t>转换法。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2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声音是由物体的振动产生的。敲击水瓶琴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水瓶琴振动发出声音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真空罩中响铃的闹钟振动发声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只是声音没有被传播出来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关闭的立体声收音机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不会产生声音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吹响的哨子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里面的空气柱振动发声。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3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人耳听到声音的原理是外界传来的声波能引起鼓膜的振动。当喇叭振动发出声音后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声音经过空气传播到肥皂泡处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可以使肥皂泡产生振动。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4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对题中提供的四个选项逐一进行分析</w:t>
      </w:r>
      <w:r w:rsidRPr="00CC22A4">
        <w:rPr>
          <w:rFonts w:ascii="宋体" w:eastAsia="宋体" w:hAnsi="宋体"/>
          <w:color w:val="000000" w:themeColor="text1"/>
        </w:rPr>
        <w:t>:</w:t>
      </w:r>
      <w:r w:rsidRPr="00CC22A4">
        <w:rPr>
          <w:rFonts w:ascii="宋体" w:eastAsia="宋体" w:hAnsi="宋体"/>
          <w:color w:val="000000" w:themeColor="text1"/>
        </w:rPr>
        <w:t>声音的传播需要介质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真空不能传声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故选项</w:t>
      </w:r>
      <w:r w:rsidRPr="00CC22A4">
        <w:rPr>
          <w:rFonts w:ascii="宋体" w:eastAsia="宋体" w:hAnsi="宋体"/>
          <w:color w:val="000000" w:themeColor="text1"/>
        </w:rPr>
        <w:t>A</w:t>
      </w:r>
      <w:r w:rsidRPr="00CC22A4">
        <w:rPr>
          <w:rFonts w:ascii="宋体" w:eastAsia="宋体" w:hAnsi="宋体"/>
          <w:color w:val="000000" w:themeColor="text1"/>
        </w:rPr>
        <w:t>正确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查阅教材小资料</w:t>
      </w:r>
      <w:r w:rsidRPr="00CC22A4">
        <w:rPr>
          <w:rFonts w:ascii="宋体" w:eastAsia="宋体" w:hAnsi="宋体" w:cs="Times New Roman"/>
          <w:color w:val="000000" w:themeColor="text1"/>
        </w:rPr>
        <w:t>“</w:t>
      </w:r>
      <w:r w:rsidRPr="00CC22A4">
        <w:rPr>
          <w:rFonts w:ascii="宋体" w:eastAsia="宋体" w:hAnsi="宋体"/>
          <w:color w:val="000000" w:themeColor="text1"/>
        </w:rPr>
        <w:t>一些介质中的声速</w:t>
      </w:r>
      <w:r w:rsidRPr="00CC22A4">
        <w:rPr>
          <w:rFonts w:ascii="宋体" w:eastAsia="宋体" w:hAnsi="宋体" w:cs="Times New Roman"/>
          <w:color w:val="000000" w:themeColor="text1"/>
        </w:rPr>
        <w:t>”</w:t>
      </w:r>
      <w:r w:rsidRPr="00CC22A4">
        <w:rPr>
          <w:rFonts w:ascii="宋体" w:eastAsia="宋体" w:hAnsi="宋体"/>
          <w:color w:val="000000" w:themeColor="text1"/>
        </w:rPr>
        <w:t>可知</w:t>
      </w:r>
      <w:r w:rsidRPr="00CC22A4">
        <w:rPr>
          <w:rFonts w:ascii="宋体" w:eastAsia="宋体" w:hAnsi="宋体"/>
          <w:color w:val="000000" w:themeColor="text1"/>
        </w:rPr>
        <w:t>,15</w:t>
      </w:r>
      <w:r w:rsidRPr="00CC22A4">
        <w:rPr>
          <w:rFonts w:ascii="宋体" w:eastAsia="宋体" w:hAnsi="宋体" w:cs="宋体" w:hint="eastAsia"/>
          <w:color w:val="000000" w:themeColor="text1"/>
        </w:rPr>
        <w:t>℃</w:t>
      </w:r>
      <w:r w:rsidRPr="00CC22A4">
        <w:rPr>
          <w:rFonts w:ascii="宋体" w:eastAsia="宋体" w:hAnsi="宋体"/>
          <w:color w:val="000000" w:themeColor="text1"/>
        </w:rPr>
        <w:t>时空气中的声速是</w:t>
      </w:r>
      <w:r w:rsidRPr="00CC22A4">
        <w:rPr>
          <w:rFonts w:ascii="宋体" w:eastAsia="宋体" w:hAnsi="宋体"/>
          <w:color w:val="000000" w:themeColor="text1"/>
        </w:rPr>
        <w:t>340m/s,</w:t>
      </w:r>
      <w:r w:rsidRPr="00CC22A4">
        <w:rPr>
          <w:rFonts w:ascii="宋体" w:eastAsia="宋体" w:hAnsi="宋体"/>
          <w:color w:val="000000" w:themeColor="text1"/>
        </w:rPr>
        <w:t>声音在固体中一般比在空气中传播得快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故选项</w:t>
      </w:r>
      <w:r w:rsidRPr="00CC22A4">
        <w:rPr>
          <w:rFonts w:ascii="宋体" w:eastAsia="宋体" w:hAnsi="宋体"/>
          <w:color w:val="000000" w:themeColor="text1"/>
        </w:rPr>
        <w:t>B</w:t>
      </w:r>
      <w:r w:rsidRPr="00CC22A4">
        <w:rPr>
          <w:rFonts w:ascii="宋体" w:eastAsia="宋体" w:hAnsi="宋体"/>
          <w:color w:val="000000" w:themeColor="text1"/>
        </w:rPr>
        <w:t>正确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选项</w:t>
      </w:r>
      <w:r w:rsidRPr="00CC22A4">
        <w:rPr>
          <w:rFonts w:ascii="宋体" w:eastAsia="宋体" w:hAnsi="宋体"/>
          <w:color w:val="000000" w:themeColor="text1"/>
        </w:rPr>
        <w:t>C</w:t>
      </w:r>
      <w:r w:rsidRPr="00CC22A4">
        <w:rPr>
          <w:rFonts w:ascii="宋体" w:eastAsia="宋体" w:hAnsi="宋体"/>
          <w:color w:val="000000" w:themeColor="text1"/>
        </w:rPr>
        <w:t>错误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一切正在发声的物体都在振动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喇叭发音时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放在纸盆上的纸屑在上下跳动正是说明了这个道理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故选项</w:t>
      </w:r>
      <w:r w:rsidRPr="00CC22A4">
        <w:rPr>
          <w:rFonts w:ascii="宋体" w:eastAsia="宋体" w:hAnsi="宋体"/>
          <w:color w:val="000000" w:themeColor="text1"/>
        </w:rPr>
        <w:t>D</w:t>
      </w:r>
      <w:r w:rsidRPr="00CC22A4">
        <w:rPr>
          <w:rFonts w:ascii="宋体" w:eastAsia="宋体" w:hAnsi="宋体"/>
          <w:color w:val="000000" w:themeColor="text1"/>
        </w:rPr>
        <w:t>正确。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5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答案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/>
          <w:color w:val="000000" w:themeColor="text1"/>
        </w:rPr>
        <w:t>声音是由于物体的振动产生的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一切正在发声的物体都在振动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振动停止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发声也停止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故此种说法错误</w:t>
      </w:r>
      <w:r w:rsidRPr="00CC22A4">
        <w:rPr>
          <w:rFonts w:ascii="宋体" w:eastAsia="宋体" w:hAnsi="宋体"/>
          <w:i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(2)</w:t>
      </w:r>
      <w:r w:rsidRPr="00CC22A4">
        <w:rPr>
          <w:rFonts w:ascii="宋体" w:eastAsia="宋体" w:hAnsi="宋体"/>
          <w:color w:val="000000" w:themeColor="text1"/>
        </w:rPr>
        <w:t>声音在</w:t>
      </w:r>
      <w:r w:rsidRPr="00CC22A4">
        <w:rPr>
          <w:rFonts w:ascii="宋体" w:eastAsia="宋体" w:hAnsi="宋体"/>
          <w:color w:val="000000" w:themeColor="text1"/>
        </w:rPr>
        <w:t xml:space="preserve">15 </w:t>
      </w:r>
      <w:r w:rsidRPr="00CC22A4">
        <w:rPr>
          <w:rFonts w:ascii="宋体" w:eastAsia="宋体" w:hAnsi="宋体" w:cs="宋体" w:hint="eastAsia"/>
          <w:color w:val="000000" w:themeColor="text1"/>
        </w:rPr>
        <w:t>℃</w:t>
      </w:r>
      <w:r w:rsidRPr="00CC22A4">
        <w:rPr>
          <w:rFonts w:ascii="宋体" w:eastAsia="宋体" w:hAnsi="宋体"/>
          <w:color w:val="000000" w:themeColor="text1"/>
        </w:rPr>
        <w:t>空气中的传播速度约为</w:t>
      </w:r>
      <w:r w:rsidRPr="00CC22A4">
        <w:rPr>
          <w:rFonts w:ascii="宋体" w:eastAsia="宋体" w:hAnsi="宋体"/>
          <w:color w:val="000000" w:themeColor="text1"/>
        </w:rPr>
        <w:t>340 m/s,</w:t>
      </w:r>
      <w:r w:rsidRPr="00CC22A4">
        <w:rPr>
          <w:rFonts w:ascii="宋体" w:eastAsia="宋体" w:hAnsi="宋体"/>
          <w:color w:val="000000" w:themeColor="text1"/>
        </w:rPr>
        <w:t>声音在不同的介质中的传播速度是不相同的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故此种说法错误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6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由题意知敲响右边的音叉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左边的音叉也会发声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说明了右边音叉发出的声音传到了左边音叉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引起了左边音叉振动。根据声音的传播需要介质可知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声音可以在空气中传播。紧挨音叉的塑料球弹起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说明了发声的音叉在振动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由此说明声音是由振动产生的。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答案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空气</w:t>
      </w:r>
      <w:r w:rsidRPr="00CC22A4">
        <w:rPr>
          <w:rFonts w:ascii="宋体" w:eastAsia="宋体" w:hAnsi="宋体"/>
          <w:i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振动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lastRenderedPageBreak/>
        <w:t>7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由</w:t>
      </w:r>
      <w:r w:rsidRPr="00CC22A4">
        <w:rPr>
          <w:rFonts w:ascii="宋体" w:eastAsia="宋体" w:hAnsi="宋体"/>
          <w:i/>
          <w:color w:val="000000" w:themeColor="text1"/>
        </w:rPr>
        <w:t>v=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t</m:t>
            </m:r>
          </m:den>
        </m:f>
      </m:oMath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得声音在空</w:t>
      </w:r>
      <w:r w:rsidRPr="00CC22A4">
        <w:rPr>
          <w:rFonts w:ascii="宋体" w:eastAsia="宋体" w:hAnsi="宋体"/>
          <w:color w:val="000000" w:themeColor="text1"/>
        </w:rPr>
        <w:t>气中的传播时间</w:t>
      </w:r>
      <w:r w:rsidRPr="00CC22A4">
        <w:rPr>
          <w:rFonts w:ascii="宋体" w:eastAsia="宋体" w:hAnsi="宋体"/>
          <w:i/>
          <w:color w:val="000000" w:themeColor="text1"/>
        </w:rPr>
        <w:t>t</w:t>
      </w:r>
      <w:r w:rsidRPr="00CC22A4">
        <w:rPr>
          <w:rFonts w:ascii="宋体" w:eastAsia="宋体" w:hAnsi="宋体"/>
          <w:color w:val="000000" w:themeColor="text1"/>
          <w:vertAlign w:val="subscript"/>
        </w:rPr>
        <w:t>1</w:t>
      </w:r>
      <w:r w:rsidRPr="00CC22A4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空气</m:t>
                </m:r>
              </m:sub>
            </m:sSub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8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5m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340m</m:t>
            </m:r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/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s</m:t>
            </m:r>
          </m:den>
        </m:f>
      </m:oMath>
      <w:r w:rsidRPr="00CC22A4">
        <w:rPr>
          <w:rFonts w:ascii="宋体" w:eastAsia="宋体" w:hAnsi="宋体"/>
          <w:i/>
          <w:color w:val="000000" w:themeColor="text1"/>
        </w:rPr>
        <w:t>=</w:t>
      </w:r>
      <w:r w:rsidRPr="00CC22A4">
        <w:rPr>
          <w:rFonts w:ascii="宋体" w:eastAsia="宋体" w:hAnsi="宋体"/>
          <w:color w:val="000000" w:themeColor="text1"/>
        </w:rPr>
        <w:t>0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025s,</w:t>
      </w:r>
      <w:r w:rsidRPr="00CC22A4">
        <w:rPr>
          <w:rFonts w:ascii="宋体" w:eastAsia="宋体" w:hAnsi="宋体"/>
          <w:color w:val="000000" w:themeColor="text1"/>
        </w:rPr>
        <w:t>声音在铁管中的传播时间为</w:t>
      </w:r>
      <w:r w:rsidRPr="00CC22A4">
        <w:rPr>
          <w:rFonts w:ascii="宋体" w:eastAsia="宋体" w:hAnsi="宋体"/>
          <w:i/>
          <w:color w:val="000000" w:themeColor="text1"/>
        </w:rPr>
        <w:t>t</w:t>
      </w:r>
      <w:r w:rsidRPr="00CC22A4">
        <w:rPr>
          <w:rFonts w:ascii="宋体" w:eastAsia="宋体" w:hAnsi="宋体"/>
          <w:color w:val="000000" w:themeColor="text1"/>
          <w:vertAlign w:val="subscript"/>
        </w:rPr>
        <w:t>2</w:t>
      </w:r>
      <w:r w:rsidRPr="00CC22A4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铁</m:t>
                </m:r>
              </m:sub>
            </m:sSub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8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5m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5200m</m:t>
            </m:r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/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s</m:t>
            </m:r>
          </m:den>
        </m:f>
      </m:oMath>
      <w:r w:rsidRPr="00CC22A4">
        <w:rPr>
          <w:rFonts w:ascii="宋体" w:eastAsia="宋体" w:hAnsi="宋体"/>
          <w:i/>
          <w:color w:val="000000" w:themeColor="text1"/>
        </w:rPr>
        <w:t>=</w:t>
      </w:r>
      <w:r w:rsidRPr="00CC22A4">
        <w:rPr>
          <w:rFonts w:ascii="宋体" w:eastAsia="宋体" w:hAnsi="宋体"/>
          <w:color w:val="000000" w:themeColor="text1"/>
        </w:rPr>
        <w:t>0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0016s,</w:t>
      </w:r>
      <w:r w:rsidRPr="00CC22A4">
        <w:rPr>
          <w:rFonts w:ascii="宋体" w:eastAsia="宋体" w:hAnsi="宋体"/>
          <w:color w:val="000000" w:themeColor="text1"/>
        </w:rPr>
        <w:t>则两次声音的间隔小于</w:t>
      </w:r>
      <w:r w:rsidRPr="00CC22A4">
        <w:rPr>
          <w:rFonts w:ascii="宋体" w:eastAsia="宋体" w:hAnsi="宋体"/>
          <w:color w:val="000000" w:themeColor="text1"/>
        </w:rPr>
        <w:t>0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1s,</w:t>
      </w:r>
      <w:r w:rsidRPr="00CC22A4">
        <w:rPr>
          <w:rFonts w:ascii="宋体" w:eastAsia="宋体" w:hAnsi="宋体"/>
          <w:color w:val="000000" w:themeColor="text1"/>
        </w:rPr>
        <w:t>此时人耳无法分辨两次声音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故只能听到一次敲打声。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答案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0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025</w:t>
      </w:r>
      <w:r w:rsidRPr="00CC22A4">
        <w:rPr>
          <w:rFonts w:ascii="宋体" w:eastAsia="宋体" w:hAnsi="宋体"/>
          <w:i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一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8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解析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通过分析表格数据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总结出规律性的结论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是一种必须具备的能力。由表格数据可以看出</w:t>
      </w:r>
      <w:r w:rsidRPr="00CC22A4">
        <w:rPr>
          <w:rFonts w:ascii="宋体" w:eastAsia="宋体" w:hAnsi="宋体"/>
          <w:color w:val="000000" w:themeColor="text1"/>
        </w:rPr>
        <w:t>:</w:t>
      </w:r>
      <w:r w:rsidRPr="00CC22A4">
        <w:rPr>
          <w:rFonts w:ascii="宋体" w:eastAsia="宋体" w:hAnsi="宋体"/>
          <w:color w:val="000000" w:themeColor="text1"/>
        </w:rPr>
        <w:t>在空气中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随着温度的变化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声速是不同的</w:t>
      </w:r>
      <w:r w:rsidRPr="00CC22A4">
        <w:rPr>
          <w:rFonts w:ascii="宋体" w:eastAsia="宋体" w:hAnsi="宋体"/>
          <w:color w:val="000000" w:themeColor="text1"/>
        </w:rPr>
        <w:t>,</w:t>
      </w:r>
      <w:r w:rsidRPr="00CC22A4">
        <w:rPr>
          <w:rFonts w:ascii="宋体" w:eastAsia="宋体" w:hAnsi="宋体"/>
          <w:color w:val="000000" w:themeColor="text1"/>
        </w:rPr>
        <w:t>说明声音的传播速度与介质的温度有关</w:t>
      </w:r>
      <w:r w:rsidRPr="00CC22A4">
        <w:rPr>
          <w:rFonts w:ascii="宋体" w:eastAsia="宋体" w:hAnsi="宋体"/>
          <w:color w:val="000000" w:themeColor="text1"/>
        </w:rPr>
        <w:t>;</w:t>
      </w:r>
      <w:r w:rsidRPr="00CC22A4">
        <w:rPr>
          <w:rFonts w:ascii="宋体" w:eastAsia="宋体" w:hAnsi="宋体"/>
          <w:color w:val="000000" w:themeColor="text1"/>
        </w:rPr>
        <w:t>通过比较在气体、液体、固体中的声速数值可知声音在固体中传播的速度最快。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答案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/>
          <w:color w:val="000000" w:themeColor="text1"/>
        </w:rPr>
        <w:t>声音的传播速度与介质的温度有关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color w:val="000000" w:themeColor="text1"/>
        </w:rPr>
        <w:t>(2)</w:t>
      </w:r>
      <w:r w:rsidRPr="00CC22A4">
        <w:rPr>
          <w:rFonts w:ascii="宋体" w:eastAsia="宋体" w:hAnsi="宋体"/>
          <w:color w:val="000000" w:themeColor="text1"/>
        </w:rPr>
        <w:t>声音在固体中传播的速度最快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CC22A4">
        <w:rPr>
          <w:rFonts w:ascii="宋体" w:eastAsia="宋体" w:hAnsi="宋体"/>
          <w:b/>
          <w:color w:val="000000" w:themeColor="text1"/>
        </w:rPr>
        <w:t>9</w:t>
      </w:r>
      <w:r w:rsidRPr="00CC22A4">
        <w:rPr>
          <w:rFonts w:ascii="宋体" w:eastAsia="宋体" w:hAnsi="宋体" w:cs="Times New Roman"/>
          <w:i/>
          <w:color w:val="000000" w:themeColor="text1"/>
        </w:rPr>
        <w:t>.</w:t>
      </w:r>
      <w:r w:rsidRPr="00CC22A4">
        <w:rPr>
          <w:rFonts w:ascii="宋体" w:eastAsia="宋体" w:hAnsi="宋体"/>
          <w:color w:val="000000" w:themeColor="text1"/>
        </w:rPr>
        <w:t>答案</w:t>
      </w:r>
      <w:r w:rsidRPr="00CC22A4">
        <w:rPr>
          <w:rFonts w:ascii="宋体" w:eastAsia="宋体" w:hAnsi="宋体"/>
          <w:color w:val="000000" w:themeColor="text1"/>
        </w:rPr>
        <w:t xml:space="preserve">: </w:t>
      </w:r>
      <w:r w:rsidRPr="00CC22A4">
        <w:rPr>
          <w:rFonts w:ascii="宋体" w:eastAsia="宋体" w:hAnsi="宋体"/>
          <w:color w:val="000000" w:themeColor="text1"/>
        </w:rPr>
        <w:t>(1)</w:t>
      </w:r>
      <w:r w:rsidRPr="00CC22A4">
        <w:rPr>
          <w:rFonts w:ascii="宋体" w:eastAsia="宋体" w:hAnsi="宋体"/>
          <w:color w:val="000000" w:themeColor="text1"/>
        </w:rPr>
        <w:t>如图所示</w:t>
      </w:r>
      <w:r w:rsidRPr="00CC22A4">
        <w:rPr>
          <w:rFonts w:ascii="宋体" w:eastAsia="宋体" w:hAnsi="宋体"/>
          <w:i/>
          <w:color w:val="000000" w:themeColor="text1"/>
        </w:rPr>
        <w:t xml:space="preserve">　</w:t>
      </w:r>
      <w:r w:rsidRPr="00CC22A4">
        <w:rPr>
          <w:rFonts w:ascii="宋体" w:eastAsia="宋体" w:hAnsi="宋体"/>
          <w:color w:val="000000" w:themeColor="text1"/>
        </w:rPr>
        <w:t>(2)327</w:t>
      </w:r>
    </w:p>
    <w:p w:rsidR="003F426C" w:rsidRPr="00CC22A4" w:rsidRDefault="00264F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bookmarkStart w:id="0" w:name="_GoBack"/>
      <w:bookmarkEnd w:id="0"/>
      <w:r w:rsidRPr="00CC22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00835" cy="1294765"/>
            <wp:effectExtent l="0" t="0" r="0" b="0"/>
            <wp:docPr id="54" name="17N25.eps" descr="id:2147485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17N25.eps" descr="id:214748591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6C" w:rsidRPr="00CC22A4" w:rsidRDefault="003F426C">
      <w:pPr>
        <w:rPr>
          <w:rFonts w:ascii="宋体" w:eastAsia="宋体" w:hAnsi="宋体"/>
          <w:color w:val="000000" w:themeColor="text1"/>
        </w:rPr>
      </w:pPr>
    </w:p>
    <w:sectPr w:rsidR="003F426C" w:rsidRPr="00CC22A4" w:rsidSect="003F426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F39" w:rsidRDefault="00264F39" w:rsidP="00CC22A4">
      <w:r>
        <w:separator/>
      </w:r>
    </w:p>
  </w:endnote>
  <w:endnote w:type="continuationSeparator" w:id="1">
    <w:p w:rsidR="00264F39" w:rsidRDefault="00264F39" w:rsidP="00CC2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Default="00CC22A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Pr="00CC22A4" w:rsidRDefault="00CC22A4" w:rsidP="00CC22A4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Default="00CC22A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F39" w:rsidRDefault="00264F39" w:rsidP="00CC22A4">
      <w:r>
        <w:separator/>
      </w:r>
    </w:p>
  </w:footnote>
  <w:footnote w:type="continuationSeparator" w:id="1">
    <w:p w:rsidR="00264F39" w:rsidRDefault="00264F39" w:rsidP="00CC2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Default="00CC22A4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Default="00CC22A4" w:rsidP="00CC22A4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A4" w:rsidRDefault="00CC22A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67CE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67CE4"/>
    <w:rsid w:val="0017091F"/>
    <w:rsid w:val="001735B9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4F39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3F426C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22A4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54B2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F426C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F426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F426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F426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F426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F426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F426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F426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F426C"/>
    <w:pPr>
      <w:spacing w:after="180"/>
    </w:pPr>
  </w:style>
  <w:style w:type="paragraph" w:styleId="2">
    <w:name w:val="List Bullet 2"/>
    <w:basedOn w:val="a0"/>
    <w:uiPriority w:val="99"/>
    <w:qFormat/>
    <w:rsid w:val="003F426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F426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3F426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F426C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3F426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3F426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3F426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3F426C"/>
    <w:rPr>
      <w:b/>
      <w:bCs/>
    </w:rPr>
  </w:style>
  <w:style w:type="character" w:styleId="ab">
    <w:name w:val="page number"/>
    <w:basedOn w:val="a1"/>
    <w:qFormat/>
    <w:rsid w:val="003F426C"/>
  </w:style>
  <w:style w:type="character" w:styleId="ac">
    <w:name w:val="Emphasis"/>
    <w:uiPriority w:val="20"/>
    <w:qFormat/>
    <w:rsid w:val="003F426C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3F426C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3F426C"/>
    <w:rPr>
      <w:vertAlign w:val="superscript"/>
    </w:rPr>
  </w:style>
  <w:style w:type="table" w:styleId="af">
    <w:name w:val="Table Grid"/>
    <w:basedOn w:val="a2"/>
    <w:uiPriority w:val="59"/>
    <w:qFormat/>
    <w:rsid w:val="003F426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3F426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3F426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F426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F426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3F426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F426C"/>
  </w:style>
  <w:style w:type="paragraph" w:styleId="af0">
    <w:name w:val="Quote"/>
    <w:basedOn w:val="a0"/>
    <w:next w:val="a0"/>
    <w:link w:val="Char4"/>
    <w:uiPriority w:val="29"/>
    <w:qFormat/>
    <w:rsid w:val="003F426C"/>
    <w:rPr>
      <w:i/>
    </w:rPr>
  </w:style>
  <w:style w:type="character" w:customStyle="1" w:styleId="Char4">
    <w:name w:val="引用 Char"/>
    <w:link w:val="af0"/>
    <w:uiPriority w:val="29"/>
    <w:qFormat/>
    <w:rsid w:val="003F426C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F426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3F426C"/>
    <w:rPr>
      <w:lang w:val="en-US"/>
    </w:rPr>
  </w:style>
  <w:style w:type="paragraph" w:customStyle="1" w:styleId="Char30">
    <w:name w:val="Char3"/>
    <w:basedOn w:val="a0"/>
    <w:qFormat/>
    <w:rsid w:val="003F426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F426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3F426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3F426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F426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3F426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3F426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3F426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3F426C"/>
    <w:rPr>
      <w:sz w:val="18"/>
      <w:szCs w:val="18"/>
    </w:rPr>
  </w:style>
  <w:style w:type="character" w:customStyle="1" w:styleId="Char10">
    <w:name w:val="脚注文本 Char1"/>
    <w:basedOn w:val="a1"/>
    <w:rsid w:val="003F426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3F426C"/>
    <w:pPr>
      <w:outlineLvl w:val="1"/>
    </w:pPr>
  </w:style>
  <w:style w:type="paragraph" w:customStyle="1" w:styleId="af3">
    <w:name w:val="二级章节"/>
    <w:basedOn w:val="a0"/>
    <w:qFormat/>
    <w:rsid w:val="003F426C"/>
    <w:pPr>
      <w:outlineLvl w:val="2"/>
    </w:pPr>
  </w:style>
  <w:style w:type="paragraph" w:styleId="af4">
    <w:name w:val="header"/>
    <w:basedOn w:val="a0"/>
    <w:rsid w:val="003F426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CC22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CC22A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EFAC743-2C6C-421C-817A-467036BCA2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2018-12-06T00:33:00Z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