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18" w:rsidRPr="00EC530A" w:rsidRDefault="000874BD" w:rsidP="00EC530A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C530A">
        <w:rPr>
          <w:rFonts w:ascii="宋体" w:eastAsia="宋体" w:hAnsi="宋体"/>
          <w:b/>
          <w:color w:val="FF0000"/>
          <w:sz w:val="28"/>
        </w:rPr>
        <w:t>第</w:t>
      </w:r>
      <w:r w:rsidRPr="00EC530A">
        <w:rPr>
          <w:rFonts w:ascii="宋体" w:eastAsia="宋体" w:hAnsi="宋体"/>
          <w:b/>
          <w:color w:val="FF0000"/>
          <w:sz w:val="28"/>
        </w:rPr>
        <w:t>1</w:t>
      </w:r>
      <w:r w:rsidRPr="00EC530A">
        <w:rPr>
          <w:rFonts w:ascii="宋体" w:eastAsia="宋体" w:hAnsi="宋体"/>
          <w:b/>
          <w:color w:val="FF0000"/>
          <w:sz w:val="28"/>
        </w:rPr>
        <w:t>节</w:t>
      </w:r>
      <w:r w:rsidRPr="00EC530A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C530A">
        <w:rPr>
          <w:rFonts w:ascii="宋体" w:eastAsia="宋体" w:hAnsi="宋体"/>
          <w:b/>
          <w:color w:val="FF0000"/>
          <w:sz w:val="28"/>
        </w:rPr>
        <w:t>温度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知能演练</w:t>
      </w:r>
      <w:r w:rsidRPr="00EC530A">
        <w:rPr>
          <w:rFonts w:ascii="宋体" w:eastAsia="宋体" w:hAnsi="宋体"/>
          <w:color w:val="000000" w:themeColor="text1"/>
        </w:rPr>
        <w:t>提升</w:t>
      </w: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30A">
        <w:rPr>
          <w:rFonts w:ascii="宋体" w:eastAsia="宋体" w:hAnsi="宋体"/>
          <w:color w:val="000000" w:themeColor="text1"/>
        </w:rPr>
        <w:t>能力提升</w:t>
      </w:r>
      <w:r w:rsidRPr="00EC53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1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对温度概念的理解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下列说法正确的是</w:t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i/>
          <w:color w:val="000000" w:themeColor="text1"/>
        </w:rPr>
        <w:t xml:space="preserve">　　</w:t>
      </w:r>
      <w:r w:rsidRPr="00EC530A">
        <w:rPr>
          <w:rFonts w:ascii="宋体" w:eastAsia="宋体" w:hAnsi="宋体"/>
          <w:color w:val="000000" w:themeColor="text1"/>
        </w:rPr>
        <w:t>)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i/>
          <w:color w:val="000000" w:themeColor="text1"/>
        </w:rPr>
        <w:t xml:space="preserve">　　　　　　　　　　　　　　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的冰比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的水温度低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的水比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的冰温度低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的冰与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的水温度相等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的水和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的冰形态不同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无法比较温度的高低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2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下列温度最接近</w:t>
      </w:r>
      <w:r w:rsidRPr="00EC530A">
        <w:rPr>
          <w:rFonts w:ascii="宋体" w:eastAsia="宋体" w:hAnsi="宋体"/>
          <w:color w:val="000000" w:themeColor="text1"/>
        </w:rPr>
        <w:t xml:space="preserve">23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的是</w:t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i/>
          <w:color w:val="000000" w:themeColor="text1"/>
        </w:rPr>
        <w:t xml:space="preserve">　　</w:t>
      </w:r>
      <w:r w:rsidRPr="00EC530A">
        <w:rPr>
          <w:rFonts w:ascii="宋体" w:eastAsia="宋体" w:hAnsi="宋体"/>
          <w:color w:val="000000" w:themeColor="text1"/>
        </w:rPr>
        <w:t>)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健康成年人的体温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我国江南地区冬季最低气温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冰水混合物的温度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让人感觉温暖舒适的室温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3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给体温计消毒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下列哪种方法是可行的</w:t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i/>
          <w:color w:val="000000" w:themeColor="text1"/>
        </w:rPr>
        <w:t xml:space="preserve">　　</w:t>
      </w:r>
      <w:r w:rsidRPr="00EC530A">
        <w:rPr>
          <w:rFonts w:ascii="宋体" w:eastAsia="宋体" w:hAnsi="宋体"/>
          <w:color w:val="000000" w:themeColor="text1"/>
        </w:rPr>
        <w:t>)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放入沸水中煮</w:t>
      </w:r>
      <w:r w:rsidRPr="00EC530A">
        <w:rPr>
          <w:rFonts w:ascii="宋体" w:eastAsia="宋体" w:hAnsi="宋体"/>
          <w:color w:val="000000" w:themeColor="text1"/>
        </w:rPr>
        <w:tab/>
      </w:r>
      <w:r w:rsidRPr="00EC530A">
        <w:rPr>
          <w:rFonts w:ascii="宋体" w:eastAsia="宋体" w:hAnsi="宋体"/>
          <w:color w:val="000000" w:themeColor="text1"/>
        </w:rPr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放入温水中泡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用酒精棉花擦洗</w:t>
      </w:r>
      <w:r w:rsidRPr="00EC530A">
        <w:rPr>
          <w:rFonts w:ascii="宋体" w:eastAsia="宋体" w:hAnsi="宋体"/>
          <w:color w:val="000000" w:themeColor="text1"/>
        </w:rPr>
        <w:tab/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在酒精灯上烧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4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冬天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东北气温可达到</w:t>
      </w:r>
      <w:r w:rsidRPr="00EC530A">
        <w:rPr>
          <w:rFonts w:ascii="宋体" w:eastAsia="宋体" w:hAnsi="宋体"/>
          <w:i/>
          <w:color w:val="000000" w:themeColor="text1"/>
        </w:rPr>
        <w:t>-</w:t>
      </w:r>
      <w:r w:rsidRPr="00EC530A">
        <w:rPr>
          <w:rFonts w:ascii="宋体" w:eastAsia="宋体" w:hAnsi="宋体"/>
          <w:color w:val="000000" w:themeColor="text1"/>
        </w:rPr>
        <w:t xml:space="preserve">32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河面结冰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但冰面下的河水仍然在流动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则流水与冰面交界处的温度为</w:t>
      </w:r>
      <w:r w:rsidRPr="00EC530A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i/>
          <w:color w:val="000000" w:themeColor="text1"/>
        </w:rPr>
        <w:t xml:space="preserve">　　</w:t>
      </w:r>
      <w:r w:rsidRPr="00EC530A">
        <w:rPr>
          <w:rFonts w:ascii="宋体" w:eastAsia="宋体" w:hAnsi="宋体"/>
          <w:color w:val="000000" w:themeColor="text1"/>
        </w:rPr>
        <w:t>)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i/>
          <w:color w:val="000000" w:themeColor="text1"/>
        </w:rPr>
        <w:t>-</w:t>
      </w:r>
      <w:r w:rsidRPr="00EC530A">
        <w:rPr>
          <w:rFonts w:ascii="宋体" w:eastAsia="宋体" w:hAnsi="宋体"/>
          <w:color w:val="000000" w:themeColor="text1"/>
        </w:rPr>
        <w:t xml:space="preserve">32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ab/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低于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高于</w:t>
      </w:r>
      <w:r w:rsidRPr="00EC530A">
        <w:rPr>
          <w:rFonts w:ascii="宋体" w:eastAsia="宋体" w:hAnsi="宋体"/>
          <w:i/>
          <w:color w:val="000000" w:themeColor="text1"/>
        </w:rPr>
        <w:t>-</w:t>
      </w:r>
      <w:r w:rsidRPr="00EC530A">
        <w:rPr>
          <w:rFonts w:ascii="宋体" w:eastAsia="宋体" w:hAnsi="宋体"/>
          <w:color w:val="000000" w:themeColor="text1"/>
        </w:rPr>
        <w:t xml:space="preserve">32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0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ab/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无法判断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5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某同学取出一支示数为</w:t>
      </w:r>
      <w:r w:rsidRPr="00EC530A">
        <w:rPr>
          <w:rFonts w:ascii="宋体" w:eastAsia="宋体" w:hAnsi="宋体"/>
          <w:color w:val="000000" w:themeColor="text1"/>
        </w:rPr>
        <w:t>39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7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的体温计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没有将水银甩回玻璃泡而直接测量自己的体温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若他的实际体温是</w:t>
      </w:r>
      <w:r w:rsidRPr="00EC530A">
        <w:rPr>
          <w:rFonts w:ascii="宋体" w:eastAsia="宋体" w:hAnsi="宋体"/>
          <w:color w:val="000000" w:themeColor="text1"/>
        </w:rPr>
        <w:t>36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5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则他读出的结果应该是</w:t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i/>
          <w:color w:val="000000" w:themeColor="text1"/>
        </w:rPr>
        <w:t xml:space="preserve">　　</w:t>
      </w:r>
      <w:r w:rsidRPr="00EC530A">
        <w:rPr>
          <w:rFonts w:ascii="宋体" w:eastAsia="宋体" w:hAnsi="宋体"/>
          <w:color w:val="000000" w:themeColor="text1"/>
        </w:rPr>
        <w:t>)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36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5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ab/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39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7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76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 xml:space="preserve">2 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ab/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无法读数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6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两支合格的温度计玻璃泡中所装的水银一样多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但细管内径不同。现将它们的玻璃泡同时插入同一杯热水中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那么</w:t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i/>
          <w:color w:val="000000" w:themeColor="text1"/>
        </w:rPr>
        <w:t xml:space="preserve">　　</w:t>
      </w:r>
      <w:r w:rsidRPr="00EC530A">
        <w:rPr>
          <w:rFonts w:ascii="宋体" w:eastAsia="宋体" w:hAnsi="宋体"/>
          <w:color w:val="000000" w:themeColor="text1"/>
        </w:rPr>
        <w:t>)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内径细的水银柱升得较高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示数较大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内径粗的水银柱升得较低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示数较小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尽管内径不同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但水银柱升高的高度相同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示数也相同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内径细的水银柱升得较高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但两支温度计的示数相同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7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下面是使用温度计的操作步骤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请将各步骤的标号按正确的操作顺序填写在下面的横线上。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A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选取适当的温度计。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B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估计被测物体的温度。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使温度计和被测物体接触几分钟。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观察温度计的读数。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lastRenderedPageBreak/>
        <w:t>E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取出温度计。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F</w:t>
      </w:r>
      <w:r w:rsidRPr="00EC530A">
        <w:rPr>
          <w:rFonts w:ascii="宋体" w:eastAsia="宋体" w:hAnsi="宋体" w:cs="Times New Roman"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让温度计的玻璃泡与被测物体充分接触。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操作步骤的正确顺序是</w:t>
      </w:r>
      <w:r w:rsidRPr="00EC530A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EC530A">
        <w:rPr>
          <w:rFonts w:ascii="宋体" w:eastAsia="宋体" w:hAnsi="宋体"/>
          <w:color w:val="000000" w:themeColor="text1"/>
        </w:rPr>
        <w:t>。</w:t>
      </w:r>
      <w:r w:rsidRPr="00EC530A">
        <w:rPr>
          <w:rFonts w:ascii="宋体" w:eastAsia="宋体" w:hAnsi="宋体"/>
          <w:color w:val="000000" w:themeColor="text1"/>
        </w:rPr>
        <w:t> 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★</w:t>
      </w:r>
      <w:r w:rsidRPr="00EC530A">
        <w:rPr>
          <w:rFonts w:ascii="宋体" w:eastAsia="宋体" w:hAnsi="宋体"/>
          <w:b/>
          <w:color w:val="000000" w:themeColor="text1"/>
        </w:rPr>
        <w:t>8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 w:cs="Times New Roman"/>
          <w:color w:val="000000" w:themeColor="text1"/>
        </w:rPr>
        <w:t>“</w:t>
      </w:r>
      <w:r w:rsidRPr="00EC530A">
        <w:rPr>
          <w:rFonts w:ascii="宋体" w:eastAsia="宋体" w:hAnsi="宋体"/>
          <w:color w:val="000000" w:themeColor="text1"/>
        </w:rPr>
        <w:t>为测量一杯热水的温度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在把温度计插入热水中后应何时读取数据</w:t>
      </w:r>
      <w:r w:rsidRPr="00EC530A">
        <w:rPr>
          <w:rFonts w:ascii="宋体" w:eastAsia="宋体" w:hAnsi="宋体"/>
          <w:color w:val="000000" w:themeColor="text1"/>
        </w:rPr>
        <w:t>?</w:t>
      </w:r>
      <w:r w:rsidRPr="00EC530A">
        <w:rPr>
          <w:rFonts w:ascii="宋体" w:eastAsia="宋体" w:hAnsi="宋体" w:cs="Times New Roman"/>
          <w:color w:val="000000" w:themeColor="text1"/>
        </w:rPr>
        <w:t>”</w:t>
      </w:r>
      <w:r w:rsidRPr="00EC530A">
        <w:rPr>
          <w:rFonts w:ascii="宋体" w:eastAsia="宋体" w:hAnsi="宋体"/>
          <w:color w:val="000000" w:themeColor="text1"/>
        </w:rPr>
        <w:t>对于这个问题有三种不同的意见</w:t>
      </w:r>
      <w:r w:rsidRPr="00EC530A">
        <w:rPr>
          <w:rFonts w:ascii="宋体" w:eastAsia="宋体" w:hAnsi="宋体"/>
          <w:color w:val="000000" w:themeColor="text1"/>
        </w:rPr>
        <w:t>:</w:t>
      </w:r>
      <w:r w:rsidRPr="00EC530A">
        <w:rPr>
          <w:rFonts w:ascii="宋体" w:eastAsia="宋体" w:hAnsi="宋体"/>
          <w:color w:val="000000" w:themeColor="text1"/>
        </w:rPr>
        <w:t>甲认为应立即读数</w:t>
      </w:r>
      <w:r w:rsidRPr="00EC530A">
        <w:rPr>
          <w:rFonts w:ascii="宋体" w:eastAsia="宋体" w:hAnsi="宋体"/>
          <w:color w:val="000000" w:themeColor="text1"/>
        </w:rPr>
        <w:t>;</w:t>
      </w:r>
      <w:r w:rsidRPr="00EC530A">
        <w:rPr>
          <w:rFonts w:ascii="宋体" w:eastAsia="宋体" w:hAnsi="宋体"/>
          <w:color w:val="000000" w:themeColor="text1"/>
        </w:rPr>
        <w:t>乙认为应该在温度计示数稳定后读数</w:t>
      </w:r>
      <w:r w:rsidRPr="00EC530A">
        <w:rPr>
          <w:rFonts w:ascii="宋体" w:eastAsia="宋体" w:hAnsi="宋体"/>
          <w:color w:val="000000" w:themeColor="text1"/>
        </w:rPr>
        <w:t>;</w:t>
      </w:r>
      <w:r w:rsidRPr="00EC530A">
        <w:rPr>
          <w:rFonts w:ascii="宋体" w:eastAsia="宋体" w:hAnsi="宋体"/>
          <w:color w:val="000000" w:themeColor="text1"/>
        </w:rPr>
        <w:t>丙认为插入时间越久读数越准确。请你对此发表评论。</w:t>
      </w: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30A">
        <w:rPr>
          <w:rFonts w:ascii="宋体" w:eastAsia="宋体" w:hAnsi="宋体"/>
          <w:color w:val="000000" w:themeColor="text1"/>
        </w:rPr>
        <w:t>探究创新</w:t>
      </w:r>
      <w:r w:rsidRPr="00EC53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★</w:t>
      </w:r>
      <w:r w:rsidRPr="00EC530A">
        <w:rPr>
          <w:rFonts w:ascii="宋体" w:eastAsia="宋体" w:hAnsi="宋体"/>
          <w:b/>
          <w:color w:val="000000" w:themeColor="text1"/>
        </w:rPr>
        <w:t>9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10565" cy="786765"/>
            <wp:effectExtent l="0" t="0" r="0" b="0"/>
            <wp:docPr id="229" name="V10.eps" descr="id:2147488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V10.eps" descr="id:214748834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小明同学设计的一个气体温度计的示意图如图所示。瓶中装的是气体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瓶塞不漏气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弯管中间有一段液柱。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(1)</w:t>
      </w:r>
      <w:r w:rsidRPr="00EC530A">
        <w:rPr>
          <w:rFonts w:ascii="宋体" w:eastAsia="宋体" w:hAnsi="宋体"/>
          <w:color w:val="000000" w:themeColor="text1"/>
        </w:rPr>
        <w:t>这个温度计是根据气体的</w:t>
      </w:r>
      <w:r w:rsidRPr="00EC530A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EC530A">
        <w:rPr>
          <w:rFonts w:ascii="宋体" w:eastAsia="宋体" w:hAnsi="宋体"/>
          <w:color w:val="000000" w:themeColor="text1"/>
        </w:rPr>
        <w:t>来测量温度的。</w:t>
      </w:r>
      <w:r w:rsidRPr="00EC530A">
        <w:rPr>
          <w:rFonts w:ascii="宋体" w:eastAsia="宋体" w:hAnsi="宋体"/>
          <w:color w:val="000000" w:themeColor="text1"/>
        </w:rPr>
        <w:t> 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(2)</w:t>
      </w:r>
      <w:r w:rsidRPr="00EC530A">
        <w:rPr>
          <w:rFonts w:ascii="宋体" w:eastAsia="宋体" w:hAnsi="宋体"/>
          <w:color w:val="000000" w:themeColor="text1"/>
        </w:rPr>
        <w:t>将此装置放在室内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温度升高时液柱向</w:t>
      </w:r>
      <w:r w:rsidRPr="00EC530A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EC530A">
        <w:rPr>
          <w:rFonts w:ascii="宋体" w:eastAsia="宋体" w:hAnsi="宋体"/>
          <w:i/>
          <w:color w:val="000000" w:themeColor="text1"/>
          <w:u w:val="single" w:color="000000"/>
        </w:rPr>
        <w:t> </w:t>
      </w:r>
      <w:r w:rsidRPr="00EC530A">
        <w:rPr>
          <w:rFonts w:ascii="宋体" w:eastAsia="宋体" w:hAnsi="宋体"/>
          <w:color w:val="000000" w:themeColor="text1"/>
        </w:rPr>
        <w:t>(</w:t>
      </w:r>
      <w:r w:rsidRPr="00EC530A">
        <w:rPr>
          <w:rFonts w:ascii="宋体" w:eastAsia="宋体" w:hAnsi="宋体"/>
          <w:color w:val="000000" w:themeColor="text1"/>
        </w:rPr>
        <w:t>选填</w:t>
      </w:r>
      <w:r w:rsidRPr="00EC530A">
        <w:rPr>
          <w:rFonts w:ascii="宋体" w:eastAsia="宋体" w:hAnsi="宋体" w:cs="Times New Roman"/>
          <w:color w:val="000000" w:themeColor="text1"/>
        </w:rPr>
        <w:t>“</w:t>
      </w:r>
      <w:r w:rsidRPr="00EC530A">
        <w:rPr>
          <w:rFonts w:ascii="宋体" w:eastAsia="宋体" w:hAnsi="宋体"/>
          <w:color w:val="000000" w:themeColor="text1"/>
        </w:rPr>
        <w:t>左</w:t>
      </w:r>
      <w:r w:rsidRPr="00EC530A">
        <w:rPr>
          <w:rFonts w:ascii="宋体" w:eastAsia="宋体" w:hAnsi="宋体" w:cs="Times New Roman"/>
          <w:color w:val="000000" w:themeColor="text1"/>
        </w:rPr>
        <w:t>”</w:t>
      </w:r>
      <w:r w:rsidRPr="00EC530A">
        <w:rPr>
          <w:rFonts w:ascii="宋体" w:eastAsia="宋体" w:hAnsi="宋体"/>
          <w:color w:val="000000" w:themeColor="text1"/>
        </w:rPr>
        <w:t>或</w:t>
      </w:r>
      <w:r w:rsidRPr="00EC530A">
        <w:rPr>
          <w:rFonts w:ascii="宋体" w:eastAsia="宋体" w:hAnsi="宋体" w:cs="Times New Roman"/>
          <w:color w:val="000000" w:themeColor="text1"/>
        </w:rPr>
        <w:t>“</w:t>
      </w:r>
      <w:r w:rsidRPr="00EC530A">
        <w:rPr>
          <w:rFonts w:ascii="宋体" w:eastAsia="宋体" w:hAnsi="宋体"/>
          <w:color w:val="000000" w:themeColor="text1"/>
        </w:rPr>
        <w:t>右</w:t>
      </w:r>
      <w:r w:rsidRPr="00EC530A">
        <w:rPr>
          <w:rFonts w:ascii="宋体" w:eastAsia="宋体" w:hAnsi="宋体" w:cs="Times New Roman"/>
          <w:color w:val="000000" w:themeColor="text1"/>
        </w:rPr>
        <w:t>”</w:t>
      </w:r>
      <w:r w:rsidRPr="00EC530A">
        <w:rPr>
          <w:rFonts w:ascii="宋体" w:eastAsia="宋体" w:hAnsi="宋体"/>
          <w:color w:val="000000" w:themeColor="text1"/>
        </w:rPr>
        <w:t>)</w:t>
      </w:r>
      <w:r w:rsidRPr="00EC530A">
        <w:rPr>
          <w:rFonts w:ascii="宋体" w:eastAsia="宋体" w:hAnsi="宋体"/>
          <w:color w:val="000000" w:themeColor="text1"/>
        </w:rPr>
        <w:t>移动。</w:t>
      </w:r>
      <w:r w:rsidRPr="00EC530A">
        <w:rPr>
          <w:rFonts w:ascii="宋体" w:eastAsia="宋体" w:hAnsi="宋体"/>
          <w:color w:val="000000" w:themeColor="text1"/>
        </w:rPr>
        <w:t> 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(3)</w:t>
      </w:r>
      <w:r w:rsidRPr="00EC530A">
        <w:rPr>
          <w:rFonts w:ascii="宋体" w:eastAsia="宋体" w:hAnsi="宋体"/>
          <w:color w:val="000000" w:themeColor="text1"/>
        </w:rPr>
        <w:t>标准大气压下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若放到冰水混合物中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液柱处的刻度应标</w:t>
      </w:r>
      <w:r w:rsidRPr="00EC530A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。</w:t>
      </w:r>
      <w:r w:rsidRPr="00EC530A">
        <w:rPr>
          <w:rFonts w:ascii="宋体" w:eastAsia="宋体" w:hAnsi="宋体"/>
          <w:color w:val="000000" w:themeColor="text1"/>
        </w:rPr>
        <w:t> </w:t>
      </w: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6718" w:rsidRPr="00EC530A" w:rsidRDefault="00CE6718">
      <w:pPr>
        <w:rPr>
          <w:rFonts w:ascii="宋体" w:eastAsia="宋体" w:hAnsi="宋体"/>
          <w:color w:val="000000" w:themeColor="text1"/>
        </w:rPr>
      </w:pPr>
    </w:p>
    <w:p w:rsidR="00CE6718" w:rsidRPr="00EC530A" w:rsidRDefault="000874BD">
      <w:pPr>
        <w:jc w:val="center"/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 w:hint="eastAsia"/>
          <w:color w:val="000000" w:themeColor="text1"/>
        </w:rPr>
        <w:t>参考答案</w:t>
      </w:r>
    </w:p>
    <w:p w:rsidR="00CE6718" w:rsidRPr="00EC530A" w:rsidRDefault="00CE6718">
      <w:pPr>
        <w:rPr>
          <w:rFonts w:ascii="宋体" w:eastAsia="宋体" w:hAnsi="宋体"/>
          <w:color w:val="000000" w:themeColor="text1"/>
        </w:rPr>
      </w:pP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lastRenderedPageBreak/>
        <w:t>1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/>
          <w:color w:val="000000" w:themeColor="text1"/>
        </w:rPr>
        <w:t xml:space="preserve">　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解决这类问题需要我们正确理解温度概念。用手触摸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的冰和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的水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会感到冰更凉些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但是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冰和水同为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表示二者温度相同。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2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/>
          <w:color w:val="000000" w:themeColor="text1"/>
        </w:rPr>
        <w:t xml:space="preserve">　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健康成年人的体温约为</w:t>
      </w:r>
      <w:r w:rsidRPr="00EC530A">
        <w:rPr>
          <w:rFonts w:ascii="宋体" w:eastAsia="宋体" w:hAnsi="宋体"/>
          <w:color w:val="000000" w:themeColor="text1"/>
        </w:rPr>
        <w:t>37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我国江南地区冬季最低气温大约在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左右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标准大气压下冰水混合物的温度是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让人感觉温暖舒适的室温非常接近</w:t>
      </w:r>
      <w:r w:rsidRPr="00EC530A">
        <w:rPr>
          <w:rFonts w:ascii="宋体" w:eastAsia="宋体" w:hAnsi="宋体"/>
          <w:color w:val="000000" w:themeColor="text1"/>
        </w:rPr>
        <w:t>23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故选</w:t>
      </w: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/>
          <w:color w:val="000000" w:themeColor="text1"/>
        </w:rPr>
        <w:t>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3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/>
          <w:color w:val="000000" w:themeColor="text1"/>
        </w:rPr>
        <w:t xml:space="preserve">　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用沸水煮的方法对器具进行消毒是我们生活中经常采用的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但对体温计来说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我们不能忽略温度这个因素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因为沸水的温度已超过体温计的测量范围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体温计会因此而胀破</w:t>
      </w:r>
      <w:r w:rsidRPr="00EC530A">
        <w:rPr>
          <w:rFonts w:ascii="宋体" w:eastAsia="宋体" w:hAnsi="宋体"/>
          <w:color w:val="000000" w:themeColor="text1"/>
        </w:rPr>
        <w:t>,A</w:t>
      </w:r>
      <w:r w:rsidRPr="00EC530A">
        <w:rPr>
          <w:rFonts w:ascii="宋体" w:eastAsia="宋体" w:hAnsi="宋体"/>
          <w:color w:val="000000" w:themeColor="text1"/>
        </w:rPr>
        <w:t>错误</w:t>
      </w:r>
      <w:r w:rsidRPr="00EC530A">
        <w:rPr>
          <w:rFonts w:ascii="宋体" w:eastAsia="宋体" w:hAnsi="宋体"/>
          <w:color w:val="000000" w:themeColor="text1"/>
        </w:rPr>
        <w:t>;</w:t>
      </w:r>
      <w:r w:rsidRPr="00EC530A">
        <w:rPr>
          <w:rFonts w:ascii="宋体" w:eastAsia="宋体" w:hAnsi="宋体"/>
          <w:color w:val="000000" w:themeColor="text1"/>
        </w:rPr>
        <w:t>温水虽不能使体温计胀破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但达不到消毒的目的</w:t>
      </w:r>
      <w:r w:rsidRPr="00EC530A">
        <w:rPr>
          <w:rFonts w:ascii="宋体" w:eastAsia="宋体" w:hAnsi="宋体"/>
          <w:color w:val="000000" w:themeColor="text1"/>
        </w:rPr>
        <w:t>,B</w:t>
      </w:r>
      <w:r w:rsidRPr="00EC530A">
        <w:rPr>
          <w:rFonts w:ascii="宋体" w:eastAsia="宋体" w:hAnsi="宋体"/>
          <w:color w:val="000000" w:themeColor="text1"/>
        </w:rPr>
        <w:t>错误</w:t>
      </w:r>
      <w:r w:rsidRPr="00EC530A">
        <w:rPr>
          <w:rFonts w:ascii="宋体" w:eastAsia="宋体" w:hAnsi="宋体"/>
          <w:color w:val="000000" w:themeColor="text1"/>
        </w:rPr>
        <w:t>;</w:t>
      </w:r>
      <w:r w:rsidRPr="00EC530A">
        <w:rPr>
          <w:rFonts w:ascii="宋体" w:eastAsia="宋体" w:hAnsi="宋体"/>
          <w:color w:val="000000" w:themeColor="text1"/>
        </w:rPr>
        <w:t>在酒精灯上烧会损坏体温计</w:t>
      </w:r>
      <w:r w:rsidRPr="00EC530A">
        <w:rPr>
          <w:rFonts w:ascii="宋体" w:eastAsia="宋体" w:hAnsi="宋体"/>
          <w:color w:val="000000" w:themeColor="text1"/>
        </w:rPr>
        <w:t>,D</w:t>
      </w:r>
      <w:r w:rsidRPr="00EC530A">
        <w:rPr>
          <w:rFonts w:ascii="宋体" w:eastAsia="宋体" w:hAnsi="宋体"/>
          <w:color w:val="000000" w:themeColor="text1"/>
        </w:rPr>
        <w:t>错误。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4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C</w:t>
      </w:r>
      <w:r w:rsidRPr="00EC530A">
        <w:rPr>
          <w:rFonts w:ascii="宋体" w:eastAsia="宋体" w:hAnsi="宋体"/>
          <w:color w:val="000000" w:themeColor="text1"/>
        </w:rPr>
        <w:t xml:space="preserve">　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流水和冰面交界处相当于冰水混合物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温度为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5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B</w:t>
      </w:r>
      <w:r w:rsidRPr="00EC530A">
        <w:rPr>
          <w:rFonts w:ascii="宋体" w:eastAsia="宋体" w:hAnsi="宋体"/>
          <w:color w:val="000000" w:themeColor="text1"/>
        </w:rPr>
        <w:t xml:space="preserve">　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因为体温计盛水银的玻璃泡上方有一个做得非常细的缩口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由于没有甩过就直接测量自己的体温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而他的实际体温比</w:t>
      </w:r>
      <w:r w:rsidRPr="00EC530A">
        <w:rPr>
          <w:rFonts w:ascii="宋体" w:eastAsia="宋体" w:hAnsi="宋体"/>
          <w:color w:val="000000" w:themeColor="text1"/>
        </w:rPr>
        <w:t>39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7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低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则体温计示数仍为</w:t>
      </w:r>
      <w:r w:rsidRPr="00EC530A">
        <w:rPr>
          <w:rFonts w:ascii="宋体" w:eastAsia="宋体" w:hAnsi="宋体"/>
          <w:color w:val="000000" w:themeColor="text1"/>
        </w:rPr>
        <w:t>39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7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6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D</w:t>
      </w:r>
      <w:r w:rsidRPr="00EC530A">
        <w:rPr>
          <w:rFonts w:ascii="宋体" w:eastAsia="宋体" w:hAnsi="宋体"/>
          <w:color w:val="000000" w:themeColor="text1"/>
        </w:rPr>
        <w:t xml:space="preserve">　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用不同的温度计测同一杯</w:t>
      </w:r>
      <w:r w:rsidRPr="00EC530A">
        <w:rPr>
          <w:rFonts w:ascii="宋体" w:eastAsia="宋体" w:hAnsi="宋体"/>
          <w:color w:val="000000" w:themeColor="text1"/>
        </w:rPr>
        <w:t>热水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温度计都合格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所以两支温度计的示数相同。玻璃泡中水银一样多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内径细的那支水银柱上升得较高。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7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答案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BAFCDE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8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答案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乙的观点正确。把温度计插入热水中后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液柱正在上升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若立即读数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所得结果并不是该热水的温度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插入热水后若过了很久再读数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热水的温度会下降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测量结果不准确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只有等示数稳定后再读数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才比较准确。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b/>
          <w:color w:val="000000" w:themeColor="text1"/>
        </w:rPr>
        <w:t>9</w:t>
      </w:r>
      <w:r w:rsidRPr="00EC530A">
        <w:rPr>
          <w:rFonts w:ascii="宋体" w:eastAsia="宋体" w:hAnsi="宋体" w:cs="Times New Roman"/>
          <w:i/>
          <w:color w:val="000000" w:themeColor="text1"/>
        </w:rPr>
        <w:t>.</w:t>
      </w:r>
      <w:r w:rsidRPr="00EC530A">
        <w:rPr>
          <w:rFonts w:ascii="宋体" w:eastAsia="宋体" w:hAnsi="宋体"/>
          <w:color w:val="000000" w:themeColor="text1"/>
        </w:rPr>
        <w:t>解析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本题考查气体温度计的原理。瓶中气体热胀冷缩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温度升高时液柱向左移动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温度降低时液柱向右移动</w:t>
      </w:r>
      <w:r w:rsidRPr="00EC530A">
        <w:rPr>
          <w:rFonts w:ascii="宋体" w:eastAsia="宋体" w:hAnsi="宋体"/>
          <w:color w:val="000000" w:themeColor="text1"/>
        </w:rPr>
        <w:t>;</w:t>
      </w:r>
      <w:r w:rsidRPr="00EC530A">
        <w:rPr>
          <w:rFonts w:ascii="宋体" w:eastAsia="宋体" w:hAnsi="宋体"/>
          <w:color w:val="000000" w:themeColor="text1"/>
        </w:rPr>
        <w:t>由于标准大气压下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冰水混合物的温度为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故把此装置放入其中时</w:t>
      </w:r>
      <w:r w:rsidRPr="00EC530A">
        <w:rPr>
          <w:rFonts w:ascii="宋体" w:eastAsia="宋体" w:hAnsi="宋体"/>
          <w:color w:val="000000" w:themeColor="text1"/>
        </w:rPr>
        <w:t>,</w:t>
      </w:r>
      <w:r w:rsidRPr="00EC530A">
        <w:rPr>
          <w:rFonts w:ascii="宋体" w:eastAsia="宋体" w:hAnsi="宋体"/>
          <w:color w:val="000000" w:themeColor="text1"/>
        </w:rPr>
        <w:t>液柱处的刻度应标</w:t>
      </w:r>
      <w:r w:rsidRPr="00EC530A">
        <w:rPr>
          <w:rFonts w:ascii="宋体" w:eastAsia="宋体" w:hAnsi="宋体"/>
          <w:color w:val="000000" w:themeColor="text1"/>
        </w:rPr>
        <w:t>0</w:t>
      </w:r>
      <w:r w:rsidRPr="00EC530A">
        <w:rPr>
          <w:rFonts w:ascii="宋体" w:eastAsia="宋体" w:hAnsi="宋体" w:cs="宋体" w:hint="eastAsia"/>
          <w:color w:val="000000" w:themeColor="text1"/>
        </w:rPr>
        <w:t>℃</w:t>
      </w:r>
      <w:r w:rsidRPr="00EC530A">
        <w:rPr>
          <w:rFonts w:ascii="宋体" w:eastAsia="宋体" w:hAnsi="宋体"/>
          <w:color w:val="000000" w:themeColor="text1"/>
        </w:rPr>
        <w:t>。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答案</w:t>
      </w:r>
      <w:r w:rsidRPr="00EC530A">
        <w:rPr>
          <w:rFonts w:ascii="宋体" w:eastAsia="宋体" w:hAnsi="宋体"/>
          <w:color w:val="000000" w:themeColor="text1"/>
        </w:rPr>
        <w:t xml:space="preserve">: </w:t>
      </w:r>
      <w:r w:rsidRPr="00EC530A">
        <w:rPr>
          <w:rFonts w:ascii="宋体" w:eastAsia="宋体" w:hAnsi="宋体"/>
          <w:color w:val="000000" w:themeColor="text1"/>
        </w:rPr>
        <w:t>(1)</w:t>
      </w:r>
      <w:r w:rsidRPr="00EC530A">
        <w:rPr>
          <w:rFonts w:ascii="宋体" w:eastAsia="宋体" w:hAnsi="宋体"/>
          <w:color w:val="000000" w:themeColor="text1"/>
        </w:rPr>
        <w:t>热胀冷缩的规律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(2)</w:t>
      </w:r>
      <w:r w:rsidRPr="00EC530A">
        <w:rPr>
          <w:rFonts w:ascii="宋体" w:eastAsia="宋体" w:hAnsi="宋体"/>
          <w:color w:val="000000" w:themeColor="text1"/>
        </w:rPr>
        <w:t>左</w:t>
      </w:r>
    </w:p>
    <w:p w:rsidR="00CE6718" w:rsidRPr="00EC530A" w:rsidRDefault="000874B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C530A">
        <w:rPr>
          <w:rFonts w:ascii="宋体" w:eastAsia="宋体" w:hAnsi="宋体"/>
          <w:color w:val="000000" w:themeColor="text1"/>
        </w:rPr>
        <w:t>(3)</w:t>
      </w:r>
      <w:bookmarkStart w:id="0" w:name="_GoBack"/>
      <w:bookmarkEnd w:id="0"/>
      <w:r w:rsidRPr="00EC530A">
        <w:rPr>
          <w:rFonts w:ascii="宋体" w:eastAsia="宋体" w:hAnsi="宋体"/>
          <w:color w:val="000000" w:themeColor="text1"/>
        </w:rPr>
        <w:t>0</w:t>
      </w:r>
    </w:p>
    <w:p w:rsidR="00CE6718" w:rsidRPr="00EC530A" w:rsidRDefault="00CE6718">
      <w:pPr>
        <w:rPr>
          <w:rFonts w:ascii="宋体" w:eastAsia="宋体" w:hAnsi="宋体"/>
          <w:color w:val="000000" w:themeColor="text1"/>
        </w:rPr>
      </w:pPr>
    </w:p>
    <w:sectPr w:rsidR="00CE6718" w:rsidRPr="00EC530A" w:rsidSect="00CE67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4BD" w:rsidRDefault="000874BD" w:rsidP="00EC530A">
      <w:r>
        <w:separator/>
      </w:r>
    </w:p>
  </w:endnote>
  <w:endnote w:type="continuationSeparator" w:id="1">
    <w:p w:rsidR="000874BD" w:rsidRDefault="000874BD" w:rsidP="00EC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A" w:rsidRDefault="00EC530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A" w:rsidRPr="00EC530A" w:rsidRDefault="00EC530A" w:rsidP="00EC530A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A" w:rsidRDefault="00EC530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4BD" w:rsidRDefault="000874BD" w:rsidP="00EC530A">
      <w:r>
        <w:separator/>
      </w:r>
    </w:p>
  </w:footnote>
  <w:footnote w:type="continuationSeparator" w:id="1">
    <w:p w:rsidR="000874BD" w:rsidRDefault="000874BD" w:rsidP="00EC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A" w:rsidRDefault="00EC530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A" w:rsidRDefault="00EC530A" w:rsidP="00EC530A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A" w:rsidRDefault="00EC530A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C6293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874BD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C6293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066C3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E6718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C530A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8351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E6718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E671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E671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E6718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E6718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E6718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E6718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E6718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E6718"/>
    <w:pPr>
      <w:spacing w:after="180"/>
    </w:pPr>
  </w:style>
  <w:style w:type="paragraph" w:styleId="2">
    <w:name w:val="List Bullet 2"/>
    <w:basedOn w:val="a0"/>
    <w:uiPriority w:val="99"/>
    <w:qFormat/>
    <w:rsid w:val="00CE6718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E6718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CE6718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E6718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CE6718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E671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E6718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E6718"/>
    <w:rPr>
      <w:b/>
      <w:bCs/>
    </w:rPr>
  </w:style>
  <w:style w:type="character" w:styleId="ab">
    <w:name w:val="page number"/>
    <w:basedOn w:val="a1"/>
    <w:qFormat/>
    <w:rsid w:val="00CE6718"/>
  </w:style>
  <w:style w:type="character" w:styleId="ac">
    <w:name w:val="Emphasis"/>
    <w:uiPriority w:val="20"/>
    <w:qFormat/>
    <w:rsid w:val="00CE6718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CE6718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CE6718"/>
    <w:rPr>
      <w:vertAlign w:val="superscript"/>
    </w:rPr>
  </w:style>
  <w:style w:type="table" w:styleId="af">
    <w:name w:val="Table Grid"/>
    <w:basedOn w:val="a2"/>
    <w:uiPriority w:val="59"/>
    <w:qFormat/>
    <w:rsid w:val="00CE671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CE671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CE671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E671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E671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E671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E6718"/>
  </w:style>
  <w:style w:type="paragraph" w:styleId="af0">
    <w:name w:val="Quote"/>
    <w:basedOn w:val="a0"/>
    <w:next w:val="a0"/>
    <w:link w:val="Char4"/>
    <w:uiPriority w:val="29"/>
    <w:qFormat/>
    <w:rsid w:val="00CE6718"/>
    <w:rPr>
      <w:i/>
    </w:rPr>
  </w:style>
  <w:style w:type="character" w:customStyle="1" w:styleId="Char4">
    <w:name w:val="引用 Char"/>
    <w:link w:val="af0"/>
    <w:uiPriority w:val="29"/>
    <w:qFormat/>
    <w:rsid w:val="00CE6718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E671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E6718"/>
    <w:rPr>
      <w:lang w:val="en-US"/>
    </w:rPr>
  </w:style>
  <w:style w:type="paragraph" w:customStyle="1" w:styleId="Char30">
    <w:name w:val="Char3"/>
    <w:basedOn w:val="a0"/>
    <w:qFormat/>
    <w:rsid w:val="00CE6718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E6718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CE671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CE6718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E6718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E6718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E671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CE6718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E6718"/>
    <w:rPr>
      <w:sz w:val="18"/>
      <w:szCs w:val="18"/>
    </w:rPr>
  </w:style>
  <w:style w:type="character" w:customStyle="1" w:styleId="Char10">
    <w:name w:val="脚注文本 Char1"/>
    <w:basedOn w:val="a1"/>
    <w:qFormat/>
    <w:rsid w:val="00CE6718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E6718"/>
    <w:pPr>
      <w:outlineLvl w:val="1"/>
    </w:pPr>
  </w:style>
  <w:style w:type="paragraph" w:customStyle="1" w:styleId="af3">
    <w:name w:val="二级章节"/>
    <w:basedOn w:val="a0"/>
    <w:qFormat/>
    <w:rsid w:val="00CE6718"/>
    <w:pPr>
      <w:outlineLvl w:val="2"/>
    </w:pPr>
  </w:style>
  <w:style w:type="paragraph" w:styleId="af4">
    <w:name w:val="header"/>
    <w:basedOn w:val="a0"/>
    <w:rsid w:val="00CE671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EC53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EC530A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6820B79-83AC-4A23-9FA8-28E4A79400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2018-12-06T00:35:00Z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