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D11F6" w:rsidRPr="001269F8" w:rsidP="001269F8">
      <w:pPr>
        <w:pStyle w:val="a0"/>
        <w:tabs>
          <w:tab w:val="left" w:pos="1871"/>
          <w:tab w:val="left" w:pos="3407"/>
          <w:tab w:val="left" w:pos="4949"/>
          <w:tab w:val="left" w:pos="6599"/>
        </w:tabs>
        <w:jc w:val="center"/>
        <w:rPr>
          <w:rFonts w:ascii="宋体" w:eastAsia="宋体" w:hAnsi="宋体"/>
          <w:b/>
          <w:color w:val="FF0000"/>
          <w:sz w:val="28"/>
        </w:rPr>
      </w:pPr>
      <w:r w:rsidRPr="001269F8">
        <w:rPr>
          <w:rFonts w:ascii="宋体" w:eastAsia="宋体" w:hAnsi="宋体"/>
          <w:b/>
          <w:color w:val="FF0000"/>
          <w:sz w:val="28"/>
        </w:rPr>
        <w:t>第21课时</w:t>
      </w:r>
      <w:r w:rsidRPr="001269F8">
        <w:rPr>
          <w:rFonts w:ascii="宋体" w:eastAsia="宋体" w:hAnsi="宋体"/>
          <w:b/>
          <w:i/>
          <w:color w:val="FF0000"/>
          <w:sz w:val="28"/>
        </w:rPr>
        <w:t>　</w:t>
      </w:r>
      <w:r w:rsidRPr="001269F8">
        <w:rPr>
          <w:rFonts w:ascii="宋体" w:eastAsia="宋体" w:hAnsi="宋体"/>
          <w:b/>
          <w:color w:val="FF0000"/>
          <w:sz w:val="28"/>
        </w:rPr>
        <w:t>信息传递</w:t>
      </w:r>
    </w:p>
    <w:p w:rsidR="009D11F6" w:rsidRPr="001269F8" w:rsidP="009D11F6">
      <w:pPr>
        <w:tabs>
          <w:tab w:val="left" w:pos="1871"/>
          <w:tab w:val="left" w:pos="3407"/>
          <w:tab w:val="left" w:pos="4949"/>
          <w:tab w:val="left" w:pos="6599"/>
        </w:tabs>
        <w:jc w:val="center"/>
        <w:rPr>
          <w:rFonts w:ascii="宋体" w:eastAsia="宋体" w:hAnsi="宋体"/>
        </w:rPr>
      </w:pPr>
      <w:r w:rsidRPr="001269F8">
        <w:rPr>
          <w:rFonts w:ascii="宋体" w:eastAsia="宋体" w:hAnsi="宋体"/>
        </w:rPr>
        <w:t>知能优化</w:t>
      </w:r>
      <w:r w:rsidRPr="001269F8">
        <w:rPr>
          <w:rFonts w:ascii="宋体" w:eastAsia="宋体" w:hAnsi="宋体"/>
          <w:b/>
        </w:rPr>
        <w:t>训练</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noProof/>
        </w:rPr>
        <w:drawing>
          <wp:inline distT="0" distB="0" distL="0" distR="0">
            <wp:extent cx="2067840" cy="415440"/>
            <wp:effectExtent l="0" t="0" r="0" b="0"/>
            <wp:docPr id="953" name="栏目2H.eps" descr="id:2147507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153206"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1269F8">
        <w:rPr>
          <w:rFonts w:ascii="宋体" w:eastAsia="宋体" w:hAnsi="宋体"/>
        </w:rPr>
        <w:t>中考回顾</w:t>
      </w:r>
    </w:p>
    <w:p w:rsidR="009D11F6" w:rsidRPr="001269F8" w:rsidP="009D11F6">
      <w:pPr>
        <w:tabs>
          <w:tab w:val="left" w:pos="1871"/>
          <w:tab w:val="left" w:pos="3407"/>
          <w:tab w:val="left" w:pos="4949"/>
          <w:tab w:val="left" w:pos="6599"/>
        </w:tabs>
        <w:rPr>
          <w:rFonts w:ascii="宋体" w:eastAsia="宋体" w:hAnsi="宋体"/>
        </w:rPr>
      </w:pP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1</w:t>
      </w:r>
      <w:r w:rsidRPr="001269F8">
        <w:rPr>
          <w:rFonts w:ascii="宋体" w:eastAsia="宋体" w:hAnsi="宋体" w:cs="Times New Roman"/>
          <w:i/>
        </w:rPr>
        <w:t>.</w:t>
      </w:r>
      <w:r w:rsidRPr="001269F8">
        <w:rPr>
          <w:rFonts w:ascii="宋体" w:eastAsia="宋体" w:hAnsi="宋体"/>
        </w:rPr>
        <w:t>(2018</w:t>
      </w:r>
      <w:r w:rsidRPr="001269F8">
        <w:rPr>
          <w:rFonts w:ascii="宋体" w:eastAsia="宋体" w:hAnsi="宋体" w:cs="Times New Roman"/>
        </w:rPr>
        <w:t>·</w:t>
      </w:r>
      <w:r w:rsidRPr="001269F8">
        <w:rPr>
          <w:rFonts w:ascii="宋体" w:eastAsia="宋体" w:hAnsi="宋体"/>
        </w:rPr>
        <w:t>江苏盐城中考)我国自行研制的北斗卫星导航系统具有定位、导航和通信等功能,它传递信息是利用</w:t>
      </w:r>
      <w:r>
        <w:ptab w:relativeTo="margin" w:alignment="right" w:leader="none"/>
      </w:r>
      <w:r w:rsidRPr="001269F8">
        <w:rPr>
          <w:rFonts w:ascii="宋体" w:eastAsia="宋体" w:hAnsi="宋体"/>
        </w:rPr>
        <w:t>(</w:t>
      </w:r>
      <w:r w:rsidRPr="001269F8">
        <w:rPr>
          <w:rFonts w:ascii="宋体" w:eastAsia="宋体" w:hAnsi="宋体"/>
          <w:i/>
        </w:rPr>
        <w:t>　　</w:t>
      </w:r>
      <w:r w:rsidRPr="001269F8">
        <w:rPr>
          <w:rFonts w:ascii="宋体" w:eastAsia="宋体" w:hAnsi="宋体"/>
        </w:rPr>
        <w:t>)</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i/>
        </w:rPr>
        <w:t>　　　　　　　　　　　　　　　　</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A</w:t>
      </w:r>
      <w:r w:rsidRPr="001269F8">
        <w:rPr>
          <w:rFonts w:ascii="宋体" w:eastAsia="宋体" w:hAnsi="宋体" w:cs="Times New Roman"/>
        </w:rPr>
        <w:t>.</w:t>
      </w:r>
      <w:r w:rsidRPr="001269F8">
        <w:rPr>
          <w:rFonts w:ascii="宋体" w:eastAsia="宋体" w:hAnsi="宋体"/>
        </w:rPr>
        <w:t>微波</w:t>
      </w:r>
      <w:r w:rsidRPr="001269F8">
        <w:rPr>
          <w:rFonts w:ascii="宋体" w:eastAsia="宋体" w:hAnsi="宋体"/>
        </w:rPr>
        <w:tab/>
        <w:t>B</w:t>
      </w:r>
      <w:r w:rsidRPr="001269F8">
        <w:rPr>
          <w:rFonts w:ascii="宋体" w:eastAsia="宋体" w:hAnsi="宋体" w:cs="Times New Roman"/>
        </w:rPr>
        <w:t>.</w:t>
      </w:r>
      <w:r w:rsidRPr="001269F8">
        <w:rPr>
          <w:rFonts w:ascii="宋体" w:eastAsia="宋体" w:hAnsi="宋体"/>
        </w:rPr>
        <w:t>次声波</w:t>
      </w:r>
      <w:r w:rsidRPr="001269F8">
        <w:rPr>
          <w:rFonts w:ascii="宋体" w:eastAsia="宋体" w:hAnsi="宋体"/>
        </w:rPr>
        <w:tab/>
        <w:t>C</w:t>
      </w:r>
      <w:r w:rsidRPr="001269F8">
        <w:rPr>
          <w:rFonts w:ascii="宋体" w:eastAsia="宋体" w:hAnsi="宋体" w:cs="Times New Roman"/>
        </w:rPr>
        <w:t>.</w:t>
      </w:r>
      <w:r w:rsidRPr="001269F8">
        <w:rPr>
          <w:rFonts w:ascii="宋体" w:eastAsia="宋体" w:hAnsi="宋体"/>
        </w:rPr>
        <w:t>超声波</w:t>
      </w:r>
      <w:r w:rsidRPr="001269F8">
        <w:rPr>
          <w:rFonts w:ascii="宋体" w:eastAsia="宋体" w:hAnsi="宋体"/>
        </w:rPr>
        <w:tab/>
        <w:t>D</w:t>
      </w:r>
      <w:r w:rsidRPr="001269F8">
        <w:rPr>
          <w:rFonts w:ascii="宋体" w:eastAsia="宋体" w:hAnsi="宋体" w:cs="Times New Roman"/>
        </w:rPr>
        <w:t>.</w:t>
      </w:r>
      <w:r w:rsidRPr="001269F8">
        <w:rPr>
          <w:rFonts w:ascii="宋体" w:eastAsia="宋体" w:hAnsi="宋体"/>
        </w:rPr>
        <w:t>红外线</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A</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2</w:t>
      </w:r>
      <w:r w:rsidRPr="001269F8">
        <w:rPr>
          <w:rFonts w:ascii="宋体" w:eastAsia="宋体" w:hAnsi="宋体" w:cs="Times New Roman"/>
          <w:i/>
        </w:rPr>
        <w:t>.</w:t>
      </w:r>
      <w:r w:rsidRPr="001269F8">
        <w:rPr>
          <w:rFonts w:ascii="宋体" w:eastAsia="宋体" w:hAnsi="宋体"/>
        </w:rPr>
        <w:t>(2018</w:t>
      </w:r>
      <w:r w:rsidRPr="001269F8">
        <w:rPr>
          <w:rFonts w:ascii="宋体" w:eastAsia="宋体" w:hAnsi="宋体" w:cs="Times New Roman"/>
        </w:rPr>
        <w:t>·</w:t>
      </w:r>
      <w:r w:rsidRPr="001269F8">
        <w:rPr>
          <w:rFonts w:ascii="宋体" w:eastAsia="宋体" w:hAnsi="宋体"/>
        </w:rPr>
        <w:t>山东临沂中考)下列关于材料、信息及能源的说法正确的是(</w:t>
      </w:r>
      <w:r w:rsidRPr="001269F8">
        <w:rPr>
          <w:rFonts w:ascii="宋体" w:eastAsia="宋体" w:hAnsi="宋体"/>
          <w:i/>
        </w:rPr>
        <w:t>　　</w:t>
      </w:r>
      <w:r w:rsidRPr="001269F8">
        <w:rPr>
          <w:rFonts w:ascii="宋体" w:eastAsia="宋体" w:hAnsi="宋体"/>
        </w:rPr>
        <w:t>)</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A</w:t>
      </w:r>
      <w:r w:rsidRPr="001269F8">
        <w:rPr>
          <w:rFonts w:ascii="宋体" w:eastAsia="宋体" w:hAnsi="宋体" w:cs="Times New Roman"/>
        </w:rPr>
        <w:t>.</w:t>
      </w:r>
      <w:r w:rsidRPr="001269F8">
        <w:rPr>
          <w:rFonts w:ascii="宋体" w:eastAsia="宋体" w:hAnsi="宋体"/>
        </w:rPr>
        <w:t>纳米材料的基本单元大小限制在1</w:t>
      </w:r>
      <w:r w:rsidRPr="001269F8">
        <w:rPr>
          <w:rFonts w:ascii="宋体" w:eastAsia="宋体" w:hAnsi="宋体"/>
          <w:i/>
        </w:rPr>
        <w:t>~</w:t>
      </w:r>
      <w:r w:rsidRPr="001269F8">
        <w:rPr>
          <w:rFonts w:ascii="宋体" w:eastAsia="宋体" w:hAnsi="宋体"/>
        </w:rPr>
        <w:t xml:space="preserve">100 </w:t>
      </w:r>
      <w:r w:rsidRPr="001269F8">
        <w:rPr>
          <w:rFonts w:ascii="宋体" w:eastAsia="宋体" w:hAnsi="宋体" w:cs="Times New Roman"/>
        </w:rPr>
        <w:t>μ</w:t>
      </w:r>
      <w:r w:rsidRPr="001269F8">
        <w:rPr>
          <w:rFonts w:ascii="宋体" w:eastAsia="宋体" w:hAnsi="宋体"/>
        </w:rPr>
        <w:t>m范围内</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B</w:t>
      </w:r>
      <w:r w:rsidRPr="001269F8">
        <w:rPr>
          <w:rFonts w:ascii="宋体" w:eastAsia="宋体" w:hAnsi="宋体" w:cs="Times New Roman"/>
        </w:rPr>
        <w:t>.</w:t>
      </w:r>
      <w:r w:rsidRPr="001269F8">
        <w:rPr>
          <w:rFonts w:ascii="宋体" w:eastAsia="宋体" w:hAnsi="宋体"/>
        </w:rPr>
        <w:t>同种材料制成的导体,其电阻大小只与长度有关</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C</w:t>
      </w:r>
      <w:r w:rsidRPr="001269F8">
        <w:rPr>
          <w:rFonts w:ascii="宋体" w:eastAsia="宋体" w:hAnsi="宋体" w:cs="Times New Roman"/>
        </w:rPr>
        <w:t>.</w:t>
      </w:r>
      <w:r w:rsidRPr="001269F8">
        <w:rPr>
          <w:rFonts w:ascii="宋体" w:eastAsia="宋体" w:hAnsi="宋体"/>
        </w:rPr>
        <w:t>我国海域深处蕴藏的大量</w:t>
      </w:r>
      <w:r w:rsidRPr="001269F8">
        <w:rPr>
          <w:rFonts w:ascii="宋体" w:eastAsia="宋体" w:hAnsi="宋体" w:cs="Times New Roman"/>
        </w:rPr>
        <w:t>“</w:t>
      </w:r>
      <w:r w:rsidRPr="001269F8">
        <w:rPr>
          <w:rFonts w:ascii="宋体" w:eastAsia="宋体" w:hAnsi="宋体"/>
        </w:rPr>
        <w:t>可燃冰</w:t>
      </w:r>
      <w:r w:rsidRPr="001269F8">
        <w:rPr>
          <w:rFonts w:ascii="宋体" w:eastAsia="宋体" w:hAnsi="宋体" w:cs="Times New Roman"/>
        </w:rPr>
        <w:t>”</w:t>
      </w:r>
      <w:r w:rsidRPr="001269F8">
        <w:rPr>
          <w:rFonts w:ascii="宋体" w:eastAsia="宋体" w:hAnsi="宋体"/>
        </w:rPr>
        <w:t>属于可再生能源</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D</w:t>
      </w:r>
      <w:r w:rsidRPr="001269F8">
        <w:rPr>
          <w:rFonts w:ascii="宋体" w:eastAsia="宋体" w:hAnsi="宋体" w:cs="Times New Roman"/>
        </w:rPr>
        <w:t>.</w:t>
      </w:r>
      <w:r w:rsidRPr="001269F8">
        <w:rPr>
          <w:rFonts w:ascii="宋体" w:eastAsia="宋体" w:hAnsi="宋体"/>
        </w:rPr>
        <w:t>用手机收看直播是利用电磁波来传递信息的</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D</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3</w:t>
      </w:r>
      <w:r w:rsidRPr="001269F8">
        <w:rPr>
          <w:rFonts w:ascii="宋体" w:eastAsia="宋体" w:hAnsi="宋体" w:cs="Times New Roman"/>
          <w:i/>
        </w:rPr>
        <w:t>.</w:t>
      </w:r>
      <w:r w:rsidRPr="001269F8">
        <w:rPr>
          <w:rFonts w:ascii="宋体" w:eastAsia="宋体" w:hAnsi="宋体"/>
        </w:rPr>
        <w:t>(2018</w:t>
      </w:r>
      <w:r w:rsidRPr="001269F8">
        <w:rPr>
          <w:rFonts w:ascii="宋体" w:eastAsia="宋体" w:hAnsi="宋体" w:cs="Times New Roman"/>
        </w:rPr>
        <w:t>·</w:t>
      </w:r>
      <w:r w:rsidRPr="001269F8">
        <w:rPr>
          <w:rFonts w:ascii="宋体" w:eastAsia="宋体" w:hAnsi="宋体"/>
        </w:rPr>
        <w:t>江苏宿迁中考)下列关于声波和电磁波的说法正确的是(</w:t>
      </w:r>
      <w:r w:rsidRPr="001269F8">
        <w:rPr>
          <w:rFonts w:ascii="宋体" w:eastAsia="宋体" w:hAnsi="宋体"/>
          <w:i/>
        </w:rPr>
        <w:t>　　</w:t>
      </w:r>
      <w:r w:rsidRPr="001269F8">
        <w:rPr>
          <w:rFonts w:ascii="宋体" w:eastAsia="宋体" w:hAnsi="宋体"/>
        </w:rPr>
        <w:t>)</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A</w:t>
      </w:r>
      <w:r w:rsidRPr="001269F8">
        <w:rPr>
          <w:rFonts w:ascii="宋体" w:eastAsia="宋体" w:hAnsi="宋体" w:cs="Times New Roman"/>
        </w:rPr>
        <w:t>.</w:t>
      </w:r>
      <w:r w:rsidRPr="001269F8">
        <w:rPr>
          <w:rFonts w:ascii="宋体" w:eastAsia="宋体" w:hAnsi="宋体"/>
        </w:rPr>
        <w:t>音调的高低与声源的振幅有关</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B</w:t>
      </w:r>
      <w:r w:rsidRPr="001269F8">
        <w:rPr>
          <w:rFonts w:ascii="宋体" w:eastAsia="宋体" w:hAnsi="宋体" w:cs="Times New Roman"/>
        </w:rPr>
        <w:t>.</w:t>
      </w:r>
      <w:r w:rsidRPr="001269F8">
        <w:rPr>
          <w:rFonts w:ascii="宋体" w:eastAsia="宋体" w:hAnsi="宋体"/>
        </w:rPr>
        <w:t>声音在真空中传播的速度为340 m/s</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C</w:t>
      </w:r>
      <w:r w:rsidRPr="001269F8">
        <w:rPr>
          <w:rFonts w:ascii="宋体" w:eastAsia="宋体" w:hAnsi="宋体" w:cs="Times New Roman"/>
        </w:rPr>
        <w:t>.</w:t>
      </w:r>
      <w:r w:rsidRPr="001269F8">
        <w:rPr>
          <w:rFonts w:ascii="宋体" w:eastAsia="宋体" w:hAnsi="宋体"/>
        </w:rPr>
        <w:t>电磁波在任何介质中传播的速度都为3</w:t>
      </w:r>
      <w:r w:rsidRPr="001269F8">
        <w:rPr>
          <w:rFonts w:ascii="宋体" w:eastAsia="宋体" w:hAnsi="宋体" w:cs="Times New Roman"/>
          <w:i/>
        </w:rPr>
        <w:t>.</w:t>
      </w:r>
      <w:r w:rsidRPr="001269F8">
        <w:rPr>
          <w:rFonts w:ascii="宋体" w:eastAsia="宋体" w:hAnsi="宋体"/>
        </w:rPr>
        <w:t>0</w:t>
      </w:r>
      <w:r w:rsidRPr="001269F8">
        <w:rPr>
          <w:rFonts w:ascii="宋体" w:eastAsia="宋体" w:hAnsi="宋体" w:cs="Times New Roman"/>
          <w:i/>
        </w:rPr>
        <w:t>×</w:t>
      </w:r>
      <w:r w:rsidRPr="001269F8">
        <w:rPr>
          <w:rFonts w:ascii="宋体" w:eastAsia="宋体" w:hAnsi="宋体"/>
        </w:rPr>
        <w:t>10</w:t>
      </w:r>
      <w:r w:rsidRPr="001269F8">
        <w:rPr>
          <w:rFonts w:ascii="宋体" w:eastAsia="宋体" w:hAnsi="宋体"/>
          <w:vertAlign w:val="superscript"/>
        </w:rPr>
        <w:t>8</w:t>
      </w:r>
      <w:r w:rsidRPr="001269F8">
        <w:rPr>
          <w:rFonts w:ascii="宋体" w:eastAsia="宋体" w:hAnsi="宋体"/>
        </w:rPr>
        <w:t xml:space="preserve"> m/s</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D</w:t>
      </w:r>
      <w:r w:rsidRPr="001269F8">
        <w:rPr>
          <w:rFonts w:ascii="宋体" w:eastAsia="宋体" w:hAnsi="宋体" w:cs="Times New Roman"/>
        </w:rPr>
        <w:t>.</w:t>
      </w:r>
      <w:r w:rsidRPr="001269F8">
        <w:rPr>
          <w:rFonts w:ascii="宋体" w:eastAsia="宋体" w:hAnsi="宋体"/>
        </w:rPr>
        <w:t>密闭的金属容器对电磁波有屏蔽作用</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D</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4</w:t>
      </w:r>
      <w:r w:rsidRPr="001269F8">
        <w:rPr>
          <w:rFonts w:ascii="宋体" w:eastAsia="宋体" w:hAnsi="宋体" w:cs="Times New Roman"/>
          <w:i/>
        </w:rPr>
        <w:t>.</w:t>
      </w:r>
      <w:r w:rsidRPr="001269F8">
        <w:rPr>
          <w:rFonts w:ascii="宋体" w:eastAsia="宋体" w:hAnsi="宋体"/>
        </w:rPr>
        <w:t>(2018</w:t>
      </w:r>
      <w:r w:rsidRPr="001269F8">
        <w:rPr>
          <w:rFonts w:ascii="宋体" w:eastAsia="宋体" w:hAnsi="宋体" w:cs="Times New Roman"/>
        </w:rPr>
        <w:t>·</w:t>
      </w:r>
      <w:r w:rsidRPr="001269F8">
        <w:rPr>
          <w:rFonts w:ascii="宋体" w:eastAsia="宋体" w:hAnsi="宋体"/>
        </w:rPr>
        <w:t>湖南岳阳中考)2018年5月21日,我国鹊桥号卫星由长征火箭成功发射升空,它将搭建地月信息联通之桥。下列说法正确的是(</w:t>
      </w:r>
      <w:r w:rsidRPr="001269F8">
        <w:rPr>
          <w:rFonts w:ascii="宋体" w:eastAsia="宋体" w:hAnsi="宋体"/>
          <w:i/>
        </w:rPr>
        <w:t>　　</w:t>
      </w:r>
      <w:r w:rsidRPr="001269F8">
        <w:rPr>
          <w:rFonts w:ascii="宋体" w:eastAsia="宋体" w:hAnsi="宋体"/>
        </w:rPr>
        <w:t>)</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A</w:t>
      </w:r>
      <w:r w:rsidRPr="001269F8">
        <w:rPr>
          <w:rFonts w:ascii="宋体" w:eastAsia="宋体" w:hAnsi="宋体" w:cs="Times New Roman"/>
        </w:rPr>
        <w:t>.</w:t>
      </w:r>
      <w:r w:rsidRPr="001269F8">
        <w:rPr>
          <w:rFonts w:ascii="宋体" w:eastAsia="宋体" w:hAnsi="宋体"/>
        </w:rPr>
        <w:t>火箭升空时没有惯性</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B</w:t>
      </w:r>
      <w:r w:rsidRPr="001269F8">
        <w:rPr>
          <w:rFonts w:ascii="宋体" w:eastAsia="宋体" w:hAnsi="宋体" w:cs="Times New Roman"/>
        </w:rPr>
        <w:t>.</w:t>
      </w:r>
      <w:r w:rsidRPr="001269F8">
        <w:rPr>
          <w:rFonts w:ascii="宋体" w:eastAsia="宋体" w:hAnsi="宋体"/>
        </w:rPr>
        <w:t>卫星进入轨道后靠电磁波与地面联系</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C</w:t>
      </w:r>
      <w:r w:rsidRPr="001269F8">
        <w:rPr>
          <w:rFonts w:ascii="宋体" w:eastAsia="宋体" w:hAnsi="宋体" w:cs="Times New Roman"/>
        </w:rPr>
        <w:t>.</w:t>
      </w:r>
      <w:r w:rsidRPr="001269F8">
        <w:rPr>
          <w:rFonts w:ascii="宋体" w:eastAsia="宋体" w:hAnsi="宋体"/>
        </w:rPr>
        <w:t>火箭加速上升,其动能保持不变</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D</w:t>
      </w:r>
      <w:r w:rsidRPr="001269F8">
        <w:rPr>
          <w:rFonts w:ascii="宋体" w:eastAsia="宋体" w:hAnsi="宋体" w:cs="Times New Roman"/>
        </w:rPr>
        <w:t>.</w:t>
      </w:r>
      <w:r w:rsidRPr="001269F8">
        <w:rPr>
          <w:rFonts w:ascii="宋体" w:eastAsia="宋体" w:hAnsi="宋体"/>
        </w:rPr>
        <w:t>火箭发动机采用热值小的燃料</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B</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noProof/>
        </w:rPr>
        <w:drawing>
          <wp:inline distT="0" distB="0" distL="0" distR="0">
            <wp:extent cx="2067840" cy="415440"/>
            <wp:effectExtent l="0" t="0" r="0" b="0"/>
            <wp:docPr id="954" name="栏目2H.eps" descr="id:2147507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757819"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1269F8">
        <w:rPr>
          <w:rFonts w:ascii="宋体" w:eastAsia="宋体" w:hAnsi="宋体"/>
        </w:rPr>
        <w:t>模拟预测</w:t>
      </w:r>
    </w:p>
    <w:p w:rsidR="009D11F6" w:rsidRPr="001269F8" w:rsidP="009D11F6">
      <w:pPr>
        <w:tabs>
          <w:tab w:val="left" w:pos="1871"/>
          <w:tab w:val="left" w:pos="3407"/>
          <w:tab w:val="left" w:pos="4949"/>
          <w:tab w:val="left" w:pos="6599"/>
        </w:tabs>
        <w:rPr>
          <w:rFonts w:ascii="宋体" w:eastAsia="宋体" w:hAnsi="宋体"/>
        </w:rPr>
      </w:pP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1</w:t>
      </w:r>
      <w:r w:rsidRPr="001269F8">
        <w:rPr>
          <w:rFonts w:ascii="宋体" w:eastAsia="宋体" w:hAnsi="宋体" w:cs="Times New Roman"/>
          <w:i/>
        </w:rPr>
        <w:t>.</w:t>
      </w:r>
      <w:r w:rsidRPr="001269F8">
        <w:rPr>
          <w:rFonts w:ascii="宋体" w:eastAsia="宋体" w:hAnsi="宋体"/>
        </w:rPr>
        <w:t>以下设备中,利用电磁波的信息特征进行工作的是(</w:t>
      </w:r>
      <w:r w:rsidRPr="001269F8">
        <w:rPr>
          <w:rFonts w:ascii="宋体" w:eastAsia="宋体" w:hAnsi="宋体"/>
          <w:i/>
        </w:rPr>
        <w:t>　　</w:t>
      </w:r>
      <w:r w:rsidRPr="001269F8">
        <w:rPr>
          <w:rFonts w:ascii="宋体" w:eastAsia="宋体" w:hAnsi="宋体"/>
        </w:rPr>
        <w:t>)</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i/>
        </w:rPr>
        <w:t>　　　　　　　　　　　　　　　　</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A</w:t>
      </w:r>
      <w:r w:rsidRPr="001269F8">
        <w:rPr>
          <w:rFonts w:ascii="宋体" w:eastAsia="宋体" w:hAnsi="宋体" w:cs="Times New Roman"/>
          <w:i/>
        </w:rPr>
        <w:t>.</w:t>
      </w:r>
      <w:r w:rsidRPr="001269F8">
        <w:rPr>
          <w:rFonts w:ascii="宋体" w:eastAsia="宋体" w:hAnsi="宋体"/>
        </w:rPr>
        <w:t>手机</w:t>
      </w:r>
      <w:r w:rsidRPr="001269F8">
        <w:rPr>
          <w:rFonts w:ascii="宋体" w:eastAsia="宋体" w:hAnsi="宋体"/>
        </w:rPr>
        <w:tab/>
        <w:t>B</w:t>
      </w:r>
      <w:r w:rsidRPr="001269F8">
        <w:rPr>
          <w:rFonts w:ascii="宋体" w:eastAsia="宋体" w:hAnsi="宋体" w:cs="Times New Roman"/>
        </w:rPr>
        <w:t>.</w:t>
      </w:r>
      <w:r w:rsidRPr="001269F8">
        <w:rPr>
          <w:rFonts w:ascii="宋体" w:eastAsia="宋体" w:hAnsi="宋体"/>
        </w:rPr>
        <w:t>消毒柜</w:t>
      </w:r>
      <w:r w:rsidRPr="001269F8">
        <w:rPr>
          <w:rFonts w:ascii="宋体" w:eastAsia="宋体" w:hAnsi="宋体"/>
        </w:rPr>
        <w:tab/>
        <w:t>C</w:t>
      </w:r>
      <w:r w:rsidRPr="001269F8">
        <w:rPr>
          <w:rFonts w:ascii="宋体" w:eastAsia="宋体" w:hAnsi="宋体" w:cs="Times New Roman"/>
        </w:rPr>
        <w:t>.</w:t>
      </w:r>
      <w:r w:rsidRPr="001269F8">
        <w:rPr>
          <w:rFonts w:ascii="宋体" w:eastAsia="宋体" w:hAnsi="宋体"/>
        </w:rPr>
        <w:t>微波炉</w:t>
      </w:r>
      <w:r w:rsidRPr="001269F8">
        <w:rPr>
          <w:rFonts w:ascii="宋体" w:eastAsia="宋体" w:hAnsi="宋体"/>
        </w:rPr>
        <w:tab/>
        <w:t>D</w:t>
      </w:r>
      <w:r w:rsidRPr="001269F8">
        <w:rPr>
          <w:rFonts w:ascii="宋体" w:eastAsia="宋体" w:hAnsi="宋体" w:cs="Times New Roman"/>
        </w:rPr>
        <w:t>.</w:t>
      </w:r>
      <w:r w:rsidRPr="001269F8">
        <w:rPr>
          <w:rFonts w:ascii="宋体" w:eastAsia="宋体" w:hAnsi="宋体"/>
        </w:rPr>
        <w:t>电吹风</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A</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解析</w:t>
      </w:r>
      <w:r w:rsidRPr="001269F8">
        <w:rPr>
          <w:rFonts w:ascii="宋体" w:eastAsia="宋体" w:hAnsi="宋体"/>
        </w:rPr>
        <w:t>手机是利用电磁波传递信息的,故A符合题意;消毒柜是利用紫外线工作的,故B不符合题意;微波炉是利用微波使食物中的水分子振荡从而加热食物的,利用了电磁波,但不是利用电磁波的信息特征,故C不符合题意;电吹风利用电能转化为机械能,不是利用电磁波的信息特征进行工作,故D不符合题意。</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2</w:t>
      </w:r>
      <w:r w:rsidRPr="001269F8">
        <w:rPr>
          <w:rFonts w:ascii="宋体" w:eastAsia="宋体" w:hAnsi="宋体" w:cs="Times New Roman"/>
          <w:i/>
        </w:rPr>
        <w:t>.</w:t>
      </w:r>
      <w:r w:rsidRPr="001269F8">
        <w:rPr>
          <w:rFonts w:ascii="宋体" w:eastAsia="宋体" w:hAnsi="宋体"/>
        </w:rPr>
        <w:t>已知真空中电磁波的波长</w:t>
      </w:r>
      <w:r w:rsidRPr="001269F8">
        <w:rPr>
          <w:rFonts w:ascii="宋体" w:eastAsia="宋体" w:hAnsi="宋体" w:cs="Times New Roman"/>
          <w:i/>
        </w:rPr>
        <w:t>λ</w:t>
      </w:r>
      <w:r w:rsidRPr="001269F8">
        <w:rPr>
          <w:rFonts w:ascii="宋体" w:eastAsia="宋体" w:hAnsi="宋体"/>
          <w:vertAlign w:val="subscript"/>
        </w:rPr>
        <w:t>微波</w:t>
      </w:r>
      <w:r w:rsidRPr="001269F8">
        <w:rPr>
          <w:rFonts w:ascii="宋体" w:eastAsia="宋体" w:hAnsi="宋体"/>
          <w:i/>
        </w:rPr>
        <w:t>&gt;</w:t>
      </w:r>
      <w:r w:rsidRPr="001269F8">
        <w:rPr>
          <w:rFonts w:ascii="宋体" w:eastAsia="宋体" w:hAnsi="宋体" w:cs="Times New Roman"/>
          <w:i/>
        </w:rPr>
        <w:t>λ</w:t>
      </w:r>
      <w:r w:rsidRPr="001269F8">
        <w:rPr>
          <w:rFonts w:ascii="宋体" w:eastAsia="宋体" w:hAnsi="宋体"/>
          <w:vertAlign w:val="subscript"/>
        </w:rPr>
        <w:t>红外线</w:t>
      </w:r>
      <w:r w:rsidRPr="001269F8">
        <w:rPr>
          <w:rFonts w:ascii="宋体" w:eastAsia="宋体" w:hAnsi="宋体"/>
          <w:i/>
        </w:rPr>
        <w:t>&gt;</w:t>
      </w:r>
      <w:r w:rsidRPr="001269F8">
        <w:rPr>
          <w:rFonts w:ascii="宋体" w:eastAsia="宋体" w:hAnsi="宋体" w:cs="Times New Roman"/>
          <w:i/>
        </w:rPr>
        <w:t>λ</w:t>
      </w:r>
      <w:r w:rsidRPr="001269F8">
        <w:rPr>
          <w:rFonts w:ascii="宋体" w:eastAsia="宋体" w:hAnsi="宋体"/>
          <w:vertAlign w:val="subscript"/>
        </w:rPr>
        <w:t>紫外线</w:t>
      </w:r>
      <w:r w:rsidRPr="001269F8">
        <w:rPr>
          <w:rFonts w:ascii="宋体" w:eastAsia="宋体" w:hAnsi="宋体"/>
        </w:rPr>
        <w:t>,则它们的频率(</w:t>
      </w:r>
      <w:r w:rsidRPr="001269F8">
        <w:rPr>
          <w:rFonts w:ascii="宋体" w:eastAsia="宋体" w:hAnsi="宋体"/>
          <w:i/>
        </w:rPr>
        <w:t>　　</w:t>
      </w:r>
      <w:r w:rsidRPr="001269F8">
        <w:rPr>
          <w:rFonts w:ascii="宋体" w:eastAsia="宋体" w:hAnsi="宋体"/>
        </w:rPr>
        <w:t>)</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w w:val="90"/>
        </w:rPr>
        <w:t>A</w:t>
      </w:r>
      <w:r w:rsidRPr="001269F8">
        <w:rPr>
          <w:rFonts w:ascii="宋体" w:eastAsia="宋体" w:hAnsi="宋体" w:cs="Times New Roman"/>
        </w:rPr>
        <w:t>.</w:t>
      </w:r>
      <w:r w:rsidRPr="001269F8">
        <w:rPr>
          <w:rFonts w:ascii="宋体" w:eastAsia="宋体" w:hAnsi="宋体"/>
          <w:i/>
        </w:rPr>
        <w:t>f</w:t>
      </w:r>
      <w:r w:rsidRPr="001269F8">
        <w:rPr>
          <w:rFonts w:ascii="宋体" w:eastAsia="宋体" w:hAnsi="宋体"/>
          <w:vertAlign w:val="subscript"/>
        </w:rPr>
        <w:t>微波</w:t>
      </w:r>
      <w:r w:rsidRPr="001269F8">
        <w:rPr>
          <w:rFonts w:ascii="宋体" w:eastAsia="宋体" w:hAnsi="宋体"/>
          <w:i/>
        </w:rPr>
        <w:t>=f</w:t>
      </w:r>
      <w:r w:rsidRPr="001269F8">
        <w:rPr>
          <w:rFonts w:ascii="宋体" w:eastAsia="宋体" w:hAnsi="宋体"/>
          <w:vertAlign w:val="subscript"/>
        </w:rPr>
        <w:t>红外线</w:t>
      </w:r>
      <w:r w:rsidRPr="001269F8">
        <w:rPr>
          <w:rFonts w:ascii="宋体" w:eastAsia="宋体" w:hAnsi="宋体"/>
          <w:i/>
        </w:rPr>
        <w:t>=f</w:t>
      </w:r>
      <w:r w:rsidRPr="001269F8">
        <w:rPr>
          <w:rFonts w:ascii="宋体" w:eastAsia="宋体" w:hAnsi="宋体"/>
          <w:vertAlign w:val="subscript"/>
        </w:rPr>
        <w:t>紫外线</w:t>
      </w:r>
      <w:r w:rsidRPr="001269F8">
        <w:rPr>
          <w:rFonts w:ascii="宋体" w:eastAsia="宋体" w:hAnsi="宋体"/>
        </w:rPr>
        <w:tab/>
        <w:t>B</w:t>
      </w:r>
      <w:r w:rsidRPr="001269F8">
        <w:rPr>
          <w:rFonts w:ascii="宋体" w:eastAsia="宋体" w:hAnsi="宋体" w:cs="Times New Roman"/>
        </w:rPr>
        <w:t>.</w:t>
      </w:r>
      <w:r w:rsidRPr="001269F8">
        <w:rPr>
          <w:rFonts w:ascii="宋体" w:eastAsia="宋体" w:hAnsi="宋体"/>
          <w:i/>
        </w:rPr>
        <w:t>f</w:t>
      </w:r>
      <w:r w:rsidRPr="001269F8">
        <w:rPr>
          <w:rFonts w:ascii="宋体" w:eastAsia="宋体" w:hAnsi="宋体"/>
          <w:vertAlign w:val="subscript"/>
        </w:rPr>
        <w:t>微波</w:t>
      </w:r>
      <w:r w:rsidRPr="001269F8">
        <w:rPr>
          <w:rFonts w:ascii="宋体" w:eastAsia="宋体" w:hAnsi="宋体"/>
          <w:i/>
        </w:rPr>
        <w:t>&gt;f</w:t>
      </w:r>
      <w:r w:rsidRPr="001269F8">
        <w:rPr>
          <w:rFonts w:ascii="宋体" w:eastAsia="宋体" w:hAnsi="宋体"/>
          <w:vertAlign w:val="subscript"/>
        </w:rPr>
        <w:t>红外线</w:t>
      </w:r>
      <w:r w:rsidRPr="001269F8">
        <w:rPr>
          <w:rFonts w:ascii="宋体" w:eastAsia="宋体" w:hAnsi="宋体"/>
          <w:i/>
        </w:rPr>
        <w:t>&gt;f</w:t>
      </w:r>
      <w:r w:rsidRPr="001269F8">
        <w:rPr>
          <w:rFonts w:ascii="宋体" w:eastAsia="宋体" w:hAnsi="宋体"/>
          <w:vertAlign w:val="subscript"/>
        </w:rPr>
        <w:t>紫外线</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C</w:t>
      </w:r>
      <w:r w:rsidRPr="001269F8">
        <w:rPr>
          <w:rFonts w:ascii="宋体" w:eastAsia="宋体" w:hAnsi="宋体" w:cs="Times New Roman"/>
        </w:rPr>
        <w:t>.</w:t>
      </w:r>
      <w:r w:rsidRPr="001269F8">
        <w:rPr>
          <w:rFonts w:ascii="宋体" w:eastAsia="宋体" w:hAnsi="宋体"/>
          <w:i/>
        </w:rPr>
        <w:t>f</w:t>
      </w:r>
      <w:r w:rsidRPr="001269F8">
        <w:rPr>
          <w:rFonts w:ascii="宋体" w:eastAsia="宋体" w:hAnsi="宋体"/>
          <w:vertAlign w:val="subscript"/>
        </w:rPr>
        <w:t>微波</w:t>
      </w:r>
      <w:r w:rsidRPr="001269F8">
        <w:rPr>
          <w:rFonts w:ascii="宋体" w:eastAsia="宋体" w:hAnsi="宋体"/>
          <w:i/>
        </w:rPr>
        <w:t>&lt;f</w:t>
      </w:r>
      <w:r w:rsidRPr="001269F8">
        <w:rPr>
          <w:rFonts w:ascii="宋体" w:eastAsia="宋体" w:hAnsi="宋体"/>
          <w:vertAlign w:val="subscript"/>
        </w:rPr>
        <w:t>红外线</w:t>
      </w:r>
      <w:r w:rsidRPr="001269F8">
        <w:rPr>
          <w:rFonts w:ascii="宋体" w:eastAsia="宋体" w:hAnsi="宋体"/>
          <w:i/>
        </w:rPr>
        <w:t>&lt;f</w:t>
      </w:r>
      <w:r w:rsidRPr="001269F8">
        <w:rPr>
          <w:rFonts w:ascii="宋体" w:eastAsia="宋体" w:hAnsi="宋体"/>
          <w:vertAlign w:val="subscript"/>
        </w:rPr>
        <w:t>紫外线</w:t>
      </w:r>
      <w:r w:rsidRPr="001269F8">
        <w:rPr>
          <w:rFonts w:ascii="宋体" w:eastAsia="宋体" w:hAnsi="宋体"/>
        </w:rPr>
        <w:tab/>
        <w:t>D</w:t>
      </w:r>
      <w:r w:rsidRPr="001269F8">
        <w:rPr>
          <w:rFonts w:ascii="宋体" w:eastAsia="宋体" w:hAnsi="宋体" w:cs="Times New Roman"/>
        </w:rPr>
        <w:t>.</w:t>
      </w:r>
      <w:r w:rsidRPr="001269F8">
        <w:rPr>
          <w:rFonts w:ascii="宋体" w:eastAsia="宋体" w:hAnsi="宋体"/>
          <w:i/>
        </w:rPr>
        <w:t>f</w:t>
      </w:r>
      <w:r w:rsidRPr="001269F8">
        <w:rPr>
          <w:rFonts w:ascii="宋体" w:eastAsia="宋体" w:hAnsi="宋体"/>
          <w:vertAlign w:val="subscript"/>
        </w:rPr>
        <w:t>紫外线</w:t>
      </w:r>
      <w:r w:rsidRPr="001269F8">
        <w:rPr>
          <w:rFonts w:ascii="宋体" w:eastAsia="宋体" w:hAnsi="宋体"/>
          <w:i/>
        </w:rPr>
        <w:t>&lt;f</w:t>
      </w:r>
      <w:r w:rsidRPr="001269F8">
        <w:rPr>
          <w:rFonts w:ascii="宋体" w:eastAsia="宋体" w:hAnsi="宋体"/>
          <w:vertAlign w:val="subscript"/>
        </w:rPr>
        <w:t>微波</w:t>
      </w:r>
      <w:r w:rsidRPr="001269F8">
        <w:rPr>
          <w:rFonts w:ascii="宋体" w:eastAsia="宋体" w:hAnsi="宋体"/>
          <w:i/>
        </w:rPr>
        <w:t>&lt;f</w:t>
      </w:r>
      <w:r w:rsidRPr="001269F8">
        <w:rPr>
          <w:rFonts w:ascii="宋体" w:eastAsia="宋体" w:hAnsi="宋体"/>
          <w:vertAlign w:val="subscript"/>
        </w:rPr>
        <w:t>红外线</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C</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解析</w:t>
      </w:r>
      <w:r w:rsidRPr="001269F8">
        <w:rPr>
          <w:rFonts w:ascii="宋体" w:eastAsia="宋体" w:hAnsi="宋体"/>
        </w:rPr>
        <w:t>由</w:t>
      </w:r>
      <w:r w:rsidRPr="001269F8">
        <w:rPr>
          <w:rFonts w:ascii="宋体" w:eastAsia="宋体" w:hAnsi="宋体"/>
          <w:i/>
        </w:rPr>
        <w:t>c=</w:t>
      </w:r>
      <w:r w:rsidRPr="001269F8">
        <w:rPr>
          <w:rFonts w:ascii="宋体" w:eastAsia="宋体" w:hAnsi="宋体" w:cs="Times New Roman"/>
          <w:i/>
        </w:rPr>
        <w:t>λ</w:t>
      </w:r>
      <w:r w:rsidRPr="001269F8">
        <w:rPr>
          <w:rFonts w:ascii="宋体" w:eastAsia="宋体" w:hAnsi="宋体"/>
          <w:i/>
        </w:rPr>
        <w:t>f</w:t>
      </w:r>
      <w:r w:rsidRPr="001269F8">
        <w:rPr>
          <w:rFonts w:ascii="宋体" w:eastAsia="宋体" w:hAnsi="宋体"/>
        </w:rPr>
        <w:t>可得,</w:t>
      </w:r>
      <w:r w:rsidRPr="001269F8">
        <w:rPr>
          <w:rFonts w:ascii="宋体" w:eastAsia="宋体" w:hAnsi="宋体"/>
          <w:i/>
        </w:rPr>
        <w:t>f=</w:t>
      </w:r>
      <m:oMath>
        <m:f>
          <m:fPr>
            <m:ctrlPr>
              <w:rPr>
                <w:rFonts w:ascii="宋体" w:eastAsia="宋体" w:hAnsi="宋体"/>
              </w:rPr>
            </m:ctrlPr>
          </m:fPr>
          <m:num>
            <m:r>
              <w:rPr>
                <w:rFonts w:ascii="宋体" w:eastAsia="宋体" w:hAnsi="宋体"/>
                <w:szCs w:val="21"/>
              </w:rPr>
              <m:t>c</m:t>
            </m:r>
          </m:num>
          <m:den>
            <m:r>
              <w:rPr>
                <w:rFonts w:ascii="宋体" w:eastAsia="宋体" w:hAnsi="宋体"/>
                <w:szCs w:val="21"/>
              </w:rPr>
              <m:t>λ</m:t>
            </m:r>
          </m:den>
        </m:f>
      </m:oMath>
      <w:r w:rsidRPr="001269F8">
        <w:rPr>
          <w:rFonts w:ascii="宋体" w:eastAsia="宋体" w:hAnsi="宋体"/>
        </w:rPr>
        <w:t>,由于</w:t>
      </w:r>
      <w:r w:rsidRPr="001269F8">
        <w:rPr>
          <w:rFonts w:ascii="宋体" w:eastAsia="宋体" w:hAnsi="宋体" w:cs="Times New Roman"/>
          <w:i/>
        </w:rPr>
        <w:t>λ</w:t>
      </w:r>
      <w:r w:rsidRPr="001269F8">
        <w:rPr>
          <w:rFonts w:ascii="宋体" w:eastAsia="宋体" w:hAnsi="宋体"/>
          <w:vertAlign w:val="subscript"/>
        </w:rPr>
        <w:t>微波</w:t>
      </w:r>
      <w:r w:rsidRPr="001269F8">
        <w:rPr>
          <w:rFonts w:ascii="宋体" w:eastAsia="宋体" w:hAnsi="宋体"/>
          <w:i/>
        </w:rPr>
        <w:t>&gt;</w:t>
      </w:r>
      <w:r w:rsidRPr="001269F8">
        <w:rPr>
          <w:rFonts w:ascii="宋体" w:eastAsia="宋体" w:hAnsi="宋体" w:cs="Times New Roman"/>
          <w:i/>
        </w:rPr>
        <w:t>λ</w:t>
      </w:r>
      <w:r w:rsidRPr="001269F8">
        <w:rPr>
          <w:rFonts w:ascii="宋体" w:eastAsia="宋体" w:hAnsi="宋体"/>
          <w:vertAlign w:val="subscript"/>
        </w:rPr>
        <w:t>红外线</w:t>
      </w:r>
      <w:r w:rsidRPr="001269F8">
        <w:rPr>
          <w:rFonts w:ascii="宋体" w:eastAsia="宋体" w:hAnsi="宋体"/>
          <w:i/>
        </w:rPr>
        <w:t>&gt;</w:t>
      </w:r>
      <w:r w:rsidRPr="001269F8">
        <w:rPr>
          <w:rFonts w:ascii="宋体" w:eastAsia="宋体" w:hAnsi="宋体" w:cs="Times New Roman"/>
          <w:i/>
        </w:rPr>
        <w:t>λ</w:t>
      </w:r>
      <w:r w:rsidRPr="001269F8">
        <w:rPr>
          <w:rFonts w:ascii="宋体" w:eastAsia="宋体" w:hAnsi="宋体"/>
          <w:vertAlign w:val="subscript"/>
        </w:rPr>
        <w:t>紫外线</w:t>
      </w:r>
      <w:r w:rsidRPr="001269F8">
        <w:rPr>
          <w:rFonts w:ascii="宋体" w:eastAsia="宋体" w:hAnsi="宋体"/>
        </w:rPr>
        <w:t>,所以</w:t>
      </w:r>
      <w:r w:rsidRPr="001269F8">
        <w:rPr>
          <w:rFonts w:ascii="宋体" w:eastAsia="宋体" w:hAnsi="宋体"/>
          <w:i/>
        </w:rPr>
        <w:t>f</w:t>
      </w:r>
      <w:r w:rsidRPr="001269F8">
        <w:rPr>
          <w:rFonts w:ascii="宋体" w:eastAsia="宋体" w:hAnsi="宋体"/>
          <w:vertAlign w:val="subscript"/>
        </w:rPr>
        <w:t>微波</w:t>
      </w:r>
      <w:r w:rsidRPr="001269F8">
        <w:rPr>
          <w:rFonts w:ascii="宋体" w:eastAsia="宋体" w:hAnsi="宋体"/>
          <w:i/>
        </w:rPr>
        <w:t>&lt;f</w:t>
      </w:r>
      <w:r w:rsidRPr="001269F8">
        <w:rPr>
          <w:rFonts w:ascii="宋体" w:eastAsia="宋体" w:hAnsi="宋体"/>
          <w:vertAlign w:val="subscript"/>
        </w:rPr>
        <w:t>红外线</w:t>
      </w:r>
      <w:r w:rsidRPr="001269F8">
        <w:rPr>
          <w:rFonts w:ascii="宋体" w:eastAsia="宋体" w:hAnsi="宋体"/>
          <w:i/>
        </w:rPr>
        <w:t>&lt;f</w:t>
      </w:r>
      <w:r w:rsidRPr="001269F8">
        <w:rPr>
          <w:rFonts w:ascii="宋体" w:eastAsia="宋体" w:hAnsi="宋体"/>
          <w:vertAlign w:val="subscript"/>
        </w:rPr>
        <w:t>紫外线</w:t>
      </w:r>
      <w:r w:rsidRPr="001269F8">
        <w:rPr>
          <w:rFonts w:ascii="宋体" w:eastAsia="宋体" w:hAnsi="宋体"/>
        </w:rPr>
        <w:t>。</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3</w:t>
      </w:r>
      <w:r w:rsidRPr="001269F8">
        <w:rPr>
          <w:rFonts w:ascii="宋体" w:eastAsia="宋体" w:hAnsi="宋体" w:cs="Times New Roman"/>
          <w:i/>
        </w:rPr>
        <w:t>.</w:t>
      </w:r>
      <w:r w:rsidRPr="001269F8">
        <w:rPr>
          <w:rFonts w:ascii="宋体" w:eastAsia="宋体" w:hAnsi="宋体"/>
        </w:rPr>
        <w:t>1966年,华裔物理学家高锟提出光纤通信的设想。光纤通信传输信息的载体是(</w:t>
      </w:r>
      <w:r w:rsidRPr="001269F8">
        <w:rPr>
          <w:rFonts w:ascii="宋体" w:eastAsia="宋体" w:hAnsi="宋体"/>
          <w:i/>
        </w:rPr>
        <w:t>　　</w:t>
      </w:r>
      <w:r w:rsidRPr="001269F8">
        <w:rPr>
          <w:rFonts w:ascii="宋体" w:eastAsia="宋体" w:hAnsi="宋体"/>
        </w:rPr>
        <w:t>)</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A</w:t>
      </w:r>
      <w:r w:rsidRPr="001269F8">
        <w:rPr>
          <w:rFonts w:ascii="宋体" w:eastAsia="宋体" w:hAnsi="宋体" w:cs="Times New Roman"/>
        </w:rPr>
        <w:t>.</w:t>
      </w:r>
      <w:r w:rsidRPr="001269F8">
        <w:rPr>
          <w:rFonts w:ascii="宋体" w:eastAsia="宋体" w:hAnsi="宋体"/>
        </w:rPr>
        <w:t>电流</w:t>
      </w:r>
      <w:r w:rsidRPr="001269F8">
        <w:rPr>
          <w:rFonts w:ascii="宋体" w:eastAsia="宋体" w:hAnsi="宋体"/>
        </w:rPr>
        <w:tab/>
        <w:t>B</w:t>
      </w:r>
      <w:r w:rsidRPr="001269F8">
        <w:rPr>
          <w:rFonts w:ascii="宋体" w:eastAsia="宋体" w:hAnsi="宋体" w:cs="Times New Roman"/>
        </w:rPr>
        <w:t>.</w:t>
      </w:r>
      <w:r w:rsidRPr="001269F8">
        <w:rPr>
          <w:rFonts w:ascii="宋体" w:eastAsia="宋体" w:hAnsi="宋体"/>
        </w:rPr>
        <w:t>超声波</w:t>
      </w:r>
      <w:r w:rsidRPr="001269F8">
        <w:rPr>
          <w:rFonts w:ascii="宋体" w:eastAsia="宋体" w:hAnsi="宋体"/>
        </w:rPr>
        <w:tab/>
        <w:t>C</w:t>
      </w:r>
      <w:r w:rsidRPr="001269F8">
        <w:rPr>
          <w:rFonts w:ascii="宋体" w:eastAsia="宋体" w:hAnsi="宋体" w:cs="Times New Roman"/>
        </w:rPr>
        <w:t>.</w:t>
      </w:r>
      <w:r w:rsidRPr="001269F8">
        <w:rPr>
          <w:rFonts w:ascii="宋体" w:eastAsia="宋体" w:hAnsi="宋体"/>
        </w:rPr>
        <w:t>无线电波</w:t>
      </w:r>
      <w:r w:rsidRPr="001269F8">
        <w:rPr>
          <w:rFonts w:ascii="宋体" w:eastAsia="宋体" w:hAnsi="宋体"/>
        </w:rPr>
        <w:tab/>
        <w:t>D</w:t>
      </w:r>
      <w:r w:rsidRPr="001269F8">
        <w:rPr>
          <w:rFonts w:ascii="宋体" w:eastAsia="宋体" w:hAnsi="宋体" w:cs="Times New Roman"/>
        </w:rPr>
        <w:t>.</w:t>
      </w:r>
      <w:r w:rsidRPr="001269F8">
        <w:rPr>
          <w:rFonts w:ascii="宋体" w:eastAsia="宋体" w:hAnsi="宋体"/>
        </w:rPr>
        <w:t>光波</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D</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解析</w:t>
      </w:r>
      <w:r w:rsidRPr="001269F8">
        <w:rPr>
          <w:rFonts w:ascii="宋体" w:eastAsia="宋体" w:hAnsi="宋体"/>
        </w:rPr>
        <w:t>光纤通信是激光在光纤中传播,所以光纤通信传输信息的载体是光波。</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4</w:t>
      </w:r>
      <w:r w:rsidRPr="001269F8">
        <w:rPr>
          <w:rFonts w:ascii="宋体" w:eastAsia="宋体" w:hAnsi="宋体" w:cs="Times New Roman"/>
          <w:i/>
        </w:rPr>
        <w:t>.</w:t>
      </w:r>
      <w:r w:rsidRPr="001269F8">
        <w:rPr>
          <w:rFonts w:ascii="宋体" w:eastAsia="宋体" w:hAnsi="宋体"/>
        </w:rPr>
        <w:t>现在车辆常安装全球卫星定位系统(GPS)接收器,可用来接收卫星发射的信号,实现对车辆的精确定位和导航。卫星向GPS接收器传送信息通过的是(</w:t>
      </w:r>
      <w:r w:rsidRPr="001269F8">
        <w:rPr>
          <w:rFonts w:ascii="宋体" w:eastAsia="宋体" w:hAnsi="宋体"/>
          <w:i/>
        </w:rPr>
        <w:t>　　</w:t>
      </w:r>
      <w:r w:rsidRPr="001269F8">
        <w:rPr>
          <w:rFonts w:ascii="宋体" w:eastAsia="宋体" w:hAnsi="宋体"/>
        </w:rPr>
        <w:t>)</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w w:val="90"/>
        </w:rPr>
        <w:t>A</w:t>
      </w:r>
      <w:r w:rsidRPr="001269F8">
        <w:rPr>
          <w:rFonts w:ascii="宋体" w:eastAsia="宋体" w:hAnsi="宋体" w:cs="Times New Roman"/>
        </w:rPr>
        <w:t>.</w:t>
      </w:r>
      <w:r w:rsidRPr="001269F8">
        <w:rPr>
          <w:rFonts w:ascii="宋体" w:eastAsia="宋体" w:hAnsi="宋体"/>
        </w:rPr>
        <w:t>激光</w:t>
      </w:r>
      <w:r w:rsidRPr="001269F8">
        <w:rPr>
          <w:rFonts w:ascii="宋体" w:eastAsia="宋体" w:hAnsi="宋体"/>
        </w:rPr>
        <w:tab/>
        <w:t>B</w:t>
      </w:r>
      <w:r w:rsidRPr="001269F8">
        <w:rPr>
          <w:rFonts w:ascii="宋体" w:eastAsia="宋体" w:hAnsi="宋体" w:cs="Times New Roman"/>
        </w:rPr>
        <w:t>.</w:t>
      </w:r>
      <w:r w:rsidRPr="001269F8">
        <w:rPr>
          <w:rFonts w:ascii="宋体" w:eastAsia="宋体" w:hAnsi="宋体"/>
        </w:rPr>
        <w:t>电磁波</w:t>
      </w:r>
      <w:r w:rsidRPr="001269F8">
        <w:rPr>
          <w:rFonts w:ascii="宋体" w:eastAsia="宋体" w:hAnsi="宋体"/>
        </w:rPr>
        <w:tab/>
        <w:t>C</w:t>
      </w:r>
      <w:r w:rsidRPr="001269F8">
        <w:rPr>
          <w:rFonts w:ascii="宋体" w:eastAsia="宋体" w:hAnsi="宋体" w:cs="Times New Roman"/>
        </w:rPr>
        <w:t>.</w:t>
      </w:r>
      <w:r w:rsidRPr="001269F8">
        <w:rPr>
          <w:rFonts w:ascii="宋体" w:eastAsia="宋体" w:hAnsi="宋体"/>
        </w:rPr>
        <w:t>红外线</w:t>
      </w:r>
      <w:r w:rsidRPr="001269F8">
        <w:rPr>
          <w:rFonts w:ascii="宋体" w:eastAsia="宋体" w:hAnsi="宋体"/>
        </w:rPr>
        <w:tab/>
        <w:t>D</w:t>
      </w:r>
      <w:r w:rsidRPr="001269F8">
        <w:rPr>
          <w:rFonts w:ascii="宋体" w:eastAsia="宋体" w:hAnsi="宋体" w:cs="Times New Roman"/>
        </w:rPr>
        <w:t>.</w:t>
      </w:r>
      <w:r w:rsidRPr="001269F8">
        <w:rPr>
          <w:rFonts w:ascii="宋体" w:eastAsia="宋体" w:hAnsi="宋体"/>
        </w:rPr>
        <w:t>紫外线</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B</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解析</w:t>
      </w:r>
      <w:r w:rsidRPr="001269F8">
        <w:rPr>
          <w:rFonts w:ascii="宋体" w:eastAsia="宋体" w:hAnsi="宋体"/>
        </w:rPr>
        <w:t>GPS接收器通过接收卫星发射的导航信号实现对车辆的精确定位并导航。卫星向GPS接收器传送信息依靠的是电磁波。故正确的选项是B。</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5</w:t>
      </w:r>
      <w:r w:rsidRPr="001269F8">
        <w:rPr>
          <w:rFonts w:ascii="宋体" w:eastAsia="宋体" w:hAnsi="宋体" w:cs="Times New Roman"/>
          <w:i/>
        </w:rPr>
        <w:t>.</w:t>
      </w:r>
      <w:r w:rsidRPr="001269F8">
        <w:rPr>
          <w:rFonts w:ascii="宋体" w:eastAsia="宋体" w:hAnsi="宋体"/>
        </w:rPr>
        <w:t>电磁波是一个大家族,下图是它们的家族谱。对电磁波的认识,下列说法错误的是(</w:t>
      </w:r>
      <w:r w:rsidRPr="001269F8">
        <w:rPr>
          <w:rFonts w:ascii="宋体" w:eastAsia="宋体" w:hAnsi="宋体"/>
          <w:i/>
        </w:rPr>
        <w:t>　　</w:t>
      </w:r>
      <w:r w:rsidRPr="001269F8">
        <w:rPr>
          <w:rFonts w:ascii="宋体" w:eastAsia="宋体" w:hAnsi="宋体"/>
        </w:rPr>
        <w:t>)</w:t>
      </w:r>
    </w:p>
    <w:p w:rsidR="009D11F6" w:rsidRPr="001269F8" w:rsidP="009D11F6">
      <w:pPr>
        <w:tabs>
          <w:tab w:val="left" w:pos="1871"/>
          <w:tab w:val="left" w:pos="3407"/>
          <w:tab w:val="left" w:pos="4949"/>
          <w:tab w:val="left" w:pos="6599"/>
        </w:tabs>
        <w:jc w:val="center"/>
        <w:rPr>
          <w:rFonts w:ascii="宋体" w:eastAsia="宋体" w:hAnsi="宋体"/>
        </w:rPr>
      </w:pPr>
      <w:r w:rsidRPr="001269F8">
        <w:rPr>
          <w:rFonts w:ascii="宋体" w:eastAsia="宋体" w:hAnsi="宋体"/>
          <w:noProof/>
        </w:rPr>
        <w:drawing>
          <wp:inline distT="0" distB="0" distL="0" distR="0">
            <wp:extent cx="2602800" cy="545760"/>
            <wp:effectExtent l="0" t="0" r="0" b="0"/>
            <wp:docPr id="955" name="Q83.eps" descr="id:2147507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750078" name="Image0705.jpeg"/>
                    <pic:cNvPicPr/>
                  </pic:nvPicPr>
                  <pic:blipFill>
                    <a:blip xmlns:r="http://schemas.openxmlformats.org/officeDocument/2006/relationships" r:embed="rId6"/>
                    <a:stretch>
                      <a:fillRect/>
                    </a:stretch>
                  </pic:blipFill>
                  <pic:spPr>
                    <a:xfrm>
                      <a:off x="0" y="0"/>
                      <a:ext cx="2602800" cy="545760"/>
                    </a:xfrm>
                    <a:prstGeom prst="rect">
                      <a:avLst/>
                    </a:prstGeom>
                  </pic:spPr>
                </pic:pic>
              </a:graphicData>
            </a:graphic>
          </wp:inline>
        </w:drawing>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A</w:t>
      </w:r>
      <w:r w:rsidRPr="001269F8">
        <w:rPr>
          <w:rFonts w:ascii="宋体" w:eastAsia="宋体" w:hAnsi="宋体" w:cs="Times New Roman"/>
        </w:rPr>
        <w:t>.</w:t>
      </w:r>
      <w:r w:rsidRPr="001269F8">
        <w:rPr>
          <w:rFonts w:ascii="宋体" w:eastAsia="宋体" w:hAnsi="宋体"/>
        </w:rPr>
        <w:t>可见光也是一种电磁波</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B</w:t>
      </w:r>
      <w:r w:rsidRPr="001269F8">
        <w:rPr>
          <w:rFonts w:ascii="宋体" w:eastAsia="宋体" w:hAnsi="宋体" w:cs="Times New Roman"/>
        </w:rPr>
        <w:t>.</w:t>
      </w:r>
      <w:r w:rsidRPr="001269F8">
        <w:rPr>
          <w:rFonts w:ascii="宋体" w:eastAsia="宋体" w:hAnsi="宋体"/>
        </w:rPr>
        <w:t>红外线比紫外线的频率低</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C</w:t>
      </w:r>
      <w:r w:rsidRPr="001269F8">
        <w:rPr>
          <w:rFonts w:ascii="宋体" w:eastAsia="宋体" w:hAnsi="宋体" w:cs="Times New Roman"/>
        </w:rPr>
        <w:t>.</w:t>
      </w:r>
      <w:r w:rsidRPr="001269F8">
        <w:rPr>
          <w:rFonts w:ascii="宋体" w:eastAsia="宋体" w:hAnsi="宋体"/>
        </w:rPr>
        <w:t>真空中不同电磁波的传播速度不同</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D</w:t>
      </w:r>
      <w:r w:rsidRPr="001269F8">
        <w:rPr>
          <w:rFonts w:ascii="宋体" w:eastAsia="宋体" w:hAnsi="宋体" w:cs="Times New Roman"/>
        </w:rPr>
        <w:t>.</w:t>
      </w:r>
      <w:r w:rsidRPr="001269F8">
        <w:rPr>
          <w:rFonts w:ascii="宋体" w:eastAsia="宋体" w:hAnsi="宋体"/>
        </w:rPr>
        <w:t>电磁波的频率越高,波长越短</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C</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解析</w:t>
      </w:r>
      <w:r w:rsidRPr="001269F8">
        <w:rPr>
          <w:rFonts w:ascii="宋体" w:eastAsia="宋体" w:hAnsi="宋体"/>
        </w:rPr>
        <w:t>任何光波都是一种电磁波,故A选项说法正确;由题图可以看出红外线比紫外线的频率低,故B选项说法正确;真空中不同电磁波的传播速度相同,故C选项说法错误;由于电磁波传播速度不变,则电磁波的频率越高,波长越短,故D选项说法正确。</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6</w:t>
      </w:r>
      <w:r w:rsidRPr="001269F8">
        <w:rPr>
          <w:rFonts w:ascii="宋体" w:eastAsia="宋体" w:hAnsi="宋体" w:cs="Times New Roman"/>
          <w:i/>
        </w:rPr>
        <w:t>.</w:t>
      </w:r>
      <w:r w:rsidRPr="001269F8">
        <w:rPr>
          <w:rFonts w:ascii="宋体" w:eastAsia="宋体" w:hAnsi="宋体"/>
        </w:rPr>
        <w:t>下列对电磁波的认识,正确的是(</w:t>
      </w:r>
      <w:r w:rsidRPr="001269F8">
        <w:rPr>
          <w:rFonts w:ascii="宋体" w:eastAsia="宋体" w:hAnsi="宋体"/>
          <w:i/>
        </w:rPr>
        <w:t>　　</w:t>
      </w:r>
      <w:r w:rsidRPr="001269F8">
        <w:rPr>
          <w:rFonts w:ascii="宋体" w:eastAsia="宋体" w:hAnsi="宋体"/>
        </w:rPr>
        <w:t>)</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A</w:t>
      </w:r>
      <w:r w:rsidRPr="001269F8">
        <w:rPr>
          <w:rFonts w:ascii="宋体" w:eastAsia="宋体" w:hAnsi="宋体" w:cs="Times New Roman"/>
        </w:rPr>
        <w:t>.</w:t>
      </w:r>
      <w:r w:rsidRPr="001269F8">
        <w:rPr>
          <w:rFonts w:ascii="宋体" w:eastAsia="宋体" w:hAnsi="宋体"/>
        </w:rPr>
        <w:t>电冰箱是利用电磁波工作的</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B</w:t>
      </w:r>
      <w:r w:rsidRPr="001269F8">
        <w:rPr>
          <w:rFonts w:ascii="宋体" w:eastAsia="宋体" w:hAnsi="宋体" w:cs="Times New Roman"/>
        </w:rPr>
        <w:t>.</w:t>
      </w:r>
      <w:r w:rsidRPr="001269F8">
        <w:rPr>
          <w:rFonts w:ascii="宋体" w:eastAsia="宋体" w:hAnsi="宋体"/>
        </w:rPr>
        <w:t>可见光不属于电磁波</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C</w:t>
      </w:r>
      <w:r w:rsidRPr="001269F8">
        <w:rPr>
          <w:rFonts w:ascii="宋体" w:eastAsia="宋体" w:hAnsi="宋体" w:cs="Times New Roman"/>
        </w:rPr>
        <w:t>.</w:t>
      </w:r>
      <w:r w:rsidRPr="001269F8">
        <w:rPr>
          <w:rFonts w:ascii="宋体" w:eastAsia="宋体" w:hAnsi="宋体"/>
        </w:rPr>
        <w:t>电磁波可以用来传播信息</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D</w:t>
      </w:r>
      <w:r w:rsidRPr="001269F8">
        <w:rPr>
          <w:rFonts w:ascii="宋体" w:eastAsia="宋体" w:hAnsi="宋体" w:cs="Times New Roman"/>
        </w:rPr>
        <w:t>.</w:t>
      </w:r>
      <w:r w:rsidRPr="001269F8">
        <w:rPr>
          <w:rFonts w:ascii="宋体" w:eastAsia="宋体" w:hAnsi="宋体"/>
        </w:rPr>
        <w:t>电磁波在真空中的传播速度是3</w:t>
      </w:r>
      <w:r w:rsidRPr="001269F8">
        <w:rPr>
          <w:rFonts w:ascii="宋体" w:eastAsia="宋体" w:hAnsi="宋体" w:cs="Times New Roman"/>
          <w:i/>
        </w:rPr>
        <w:t>.</w:t>
      </w:r>
      <w:r w:rsidRPr="001269F8">
        <w:rPr>
          <w:rFonts w:ascii="宋体" w:eastAsia="宋体" w:hAnsi="宋体"/>
        </w:rPr>
        <w:t>0</w:t>
      </w:r>
      <w:r w:rsidRPr="001269F8">
        <w:rPr>
          <w:rFonts w:ascii="宋体" w:eastAsia="宋体" w:hAnsi="宋体" w:cs="Times New Roman"/>
          <w:i/>
        </w:rPr>
        <w:t>×</w:t>
      </w:r>
      <w:r w:rsidRPr="001269F8">
        <w:rPr>
          <w:rFonts w:ascii="宋体" w:eastAsia="宋体" w:hAnsi="宋体"/>
        </w:rPr>
        <w:t>10</w:t>
      </w:r>
      <w:r w:rsidRPr="001269F8">
        <w:rPr>
          <w:rFonts w:ascii="宋体" w:eastAsia="宋体" w:hAnsi="宋体"/>
          <w:vertAlign w:val="superscript"/>
        </w:rPr>
        <w:t>5</w:t>
      </w:r>
      <w:r w:rsidRPr="001269F8">
        <w:rPr>
          <w:rFonts w:ascii="宋体" w:eastAsia="宋体" w:hAnsi="宋体"/>
        </w:rPr>
        <w:t xml:space="preserve"> m/s</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C</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解析</w:t>
      </w:r>
      <w:r w:rsidRPr="001269F8">
        <w:rPr>
          <w:rFonts w:ascii="宋体" w:eastAsia="宋体" w:hAnsi="宋体"/>
        </w:rPr>
        <w:t>电冰箱是利用物态变化时的吸热和放热原理制冷的,不是利用的电磁波,选项A错误;可见光属于电磁波的一部分,选项B错误;电磁波可以用来传播信息,现代通信主要应用的是电磁波,选项C正确;电磁波在真空中的传播速度为3</w:t>
      </w:r>
      <w:r w:rsidRPr="001269F8">
        <w:rPr>
          <w:rFonts w:ascii="宋体" w:eastAsia="宋体" w:hAnsi="宋体" w:cs="Times New Roman"/>
        </w:rPr>
        <w:t>.</w:t>
      </w:r>
      <w:r w:rsidRPr="001269F8">
        <w:rPr>
          <w:rFonts w:ascii="宋体" w:eastAsia="宋体" w:hAnsi="宋体"/>
        </w:rPr>
        <w:t>0</w:t>
      </w:r>
      <w:r w:rsidRPr="001269F8">
        <w:rPr>
          <w:rFonts w:ascii="宋体" w:eastAsia="宋体" w:hAnsi="宋体" w:cs="Times New Roman"/>
        </w:rPr>
        <w:t>×</w:t>
      </w:r>
      <w:r w:rsidRPr="001269F8">
        <w:rPr>
          <w:rFonts w:ascii="宋体" w:eastAsia="宋体" w:hAnsi="宋体"/>
        </w:rPr>
        <w:t>10</w:t>
      </w:r>
      <w:r w:rsidRPr="001269F8">
        <w:rPr>
          <w:rFonts w:ascii="宋体" w:eastAsia="宋体" w:hAnsi="宋体"/>
          <w:vertAlign w:val="superscript"/>
        </w:rPr>
        <w:t>8</w:t>
      </w:r>
      <w:r w:rsidRPr="001269F8">
        <w:rPr>
          <w:rFonts w:ascii="宋体" w:eastAsia="宋体" w:hAnsi="宋体"/>
        </w:rPr>
        <w:t>m/s,选项D错误。</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7</w:t>
      </w:r>
      <w:r w:rsidRPr="001269F8">
        <w:rPr>
          <w:rFonts w:ascii="宋体" w:eastAsia="宋体" w:hAnsi="宋体" w:cs="Times New Roman"/>
          <w:i/>
        </w:rPr>
        <w:t>.</w:t>
      </w:r>
      <w:r w:rsidRPr="001269F8">
        <w:rPr>
          <w:rFonts w:ascii="宋体" w:eastAsia="宋体" w:hAnsi="宋体"/>
        </w:rPr>
        <w:t>近一年来在我们的生活中,4G手机通信业务已经逐渐推广,使用4G手机不仅通话信号好,在利用无线网络上网时效果更佳。下列说法正确的是(</w:t>
      </w:r>
      <w:r w:rsidRPr="001269F8">
        <w:rPr>
          <w:rFonts w:ascii="宋体" w:eastAsia="宋体" w:hAnsi="宋体"/>
          <w:i/>
        </w:rPr>
        <w:t>　　</w:t>
      </w:r>
      <w:r w:rsidRPr="001269F8">
        <w:rPr>
          <w:rFonts w:ascii="宋体" w:eastAsia="宋体" w:hAnsi="宋体"/>
        </w:rPr>
        <w:t>)</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A</w:t>
      </w:r>
      <w:r w:rsidRPr="001269F8">
        <w:rPr>
          <w:rFonts w:ascii="宋体" w:eastAsia="宋体" w:hAnsi="宋体" w:cs="Times New Roman"/>
        </w:rPr>
        <w:t>.</w:t>
      </w:r>
      <w:r w:rsidRPr="001269F8">
        <w:rPr>
          <w:rFonts w:ascii="宋体" w:eastAsia="宋体" w:hAnsi="宋体"/>
        </w:rPr>
        <w:t>电磁波和声波在空气中的传播速度都是3</w:t>
      </w:r>
      <w:r w:rsidRPr="001269F8">
        <w:rPr>
          <w:rFonts w:ascii="宋体" w:eastAsia="宋体" w:hAnsi="宋体" w:cs="Times New Roman"/>
        </w:rPr>
        <w:t>×</w:t>
      </w:r>
      <w:r w:rsidRPr="001269F8">
        <w:rPr>
          <w:rFonts w:ascii="宋体" w:eastAsia="宋体" w:hAnsi="宋体"/>
        </w:rPr>
        <w:t>10</w:t>
      </w:r>
      <w:r w:rsidRPr="001269F8">
        <w:rPr>
          <w:rFonts w:ascii="宋体" w:eastAsia="宋体" w:hAnsi="宋体"/>
          <w:vertAlign w:val="superscript"/>
        </w:rPr>
        <w:t>2</w:t>
      </w:r>
      <w:r w:rsidRPr="001269F8">
        <w:rPr>
          <w:rFonts w:ascii="宋体" w:eastAsia="宋体" w:hAnsi="宋体"/>
        </w:rPr>
        <w:t xml:space="preserve"> km/s</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B</w:t>
      </w:r>
      <w:r w:rsidRPr="001269F8">
        <w:rPr>
          <w:rFonts w:ascii="宋体" w:eastAsia="宋体" w:hAnsi="宋体" w:cs="Times New Roman"/>
        </w:rPr>
        <w:t>.</w:t>
      </w:r>
      <w:r w:rsidRPr="001269F8">
        <w:rPr>
          <w:rFonts w:ascii="宋体" w:eastAsia="宋体" w:hAnsi="宋体"/>
        </w:rPr>
        <w:t>电磁波和声波都是由物体振动产生的</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C</w:t>
      </w:r>
      <w:r w:rsidRPr="001269F8">
        <w:rPr>
          <w:rFonts w:ascii="宋体" w:eastAsia="宋体" w:hAnsi="宋体" w:cs="Times New Roman"/>
        </w:rPr>
        <w:t>.</w:t>
      </w:r>
      <w:r w:rsidRPr="001269F8">
        <w:rPr>
          <w:rFonts w:ascii="宋体" w:eastAsia="宋体" w:hAnsi="宋体"/>
        </w:rPr>
        <w:t>手机无线上网是利用电磁波传递信息</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D</w:t>
      </w:r>
      <w:r w:rsidRPr="001269F8">
        <w:rPr>
          <w:rFonts w:ascii="宋体" w:eastAsia="宋体" w:hAnsi="宋体" w:cs="Times New Roman"/>
        </w:rPr>
        <w:t>.</w:t>
      </w:r>
      <w:r w:rsidRPr="001269F8">
        <w:rPr>
          <w:rFonts w:ascii="宋体" w:eastAsia="宋体" w:hAnsi="宋体"/>
        </w:rPr>
        <w:t>电磁波能传递能量,声波不能传递能量</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C</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解析</w:t>
      </w:r>
      <w:r w:rsidRPr="001269F8">
        <w:rPr>
          <w:rFonts w:ascii="宋体" w:eastAsia="宋体" w:hAnsi="宋体"/>
        </w:rPr>
        <w:t>声波在空气中的传播速度约为340m/s,电磁波在空气中的传播速度约为3</w:t>
      </w:r>
      <w:r w:rsidRPr="001269F8">
        <w:rPr>
          <w:rFonts w:ascii="宋体" w:eastAsia="宋体" w:hAnsi="宋体" w:cs="Times New Roman"/>
          <w:i/>
        </w:rPr>
        <w:t>×</w:t>
      </w:r>
      <w:r w:rsidRPr="001269F8">
        <w:rPr>
          <w:rFonts w:ascii="宋体" w:eastAsia="宋体" w:hAnsi="宋体"/>
        </w:rPr>
        <w:t>10</w:t>
      </w:r>
      <w:r w:rsidRPr="001269F8">
        <w:rPr>
          <w:rFonts w:ascii="宋体" w:eastAsia="宋体" w:hAnsi="宋体"/>
          <w:vertAlign w:val="superscript"/>
        </w:rPr>
        <w:t>8</w:t>
      </w:r>
      <w:r w:rsidRPr="001269F8">
        <w:rPr>
          <w:rFonts w:ascii="宋体" w:eastAsia="宋体" w:hAnsi="宋体"/>
        </w:rPr>
        <w:t>m/s,电磁波是由变化的电流产生的,而声波是由物体的振动产生的;手机无线上网是利用电磁波传递信息;电磁波和声波都能传递能量。故选C。</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8</w:t>
      </w:r>
      <w:r w:rsidRPr="001269F8">
        <w:rPr>
          <w:rFonts w:ascii="宋体" w:eastAsia="宋体" w:hAnsi="宋体" w:cs="Times New Roman"/>
          <w:i/>
        </w:rPr>
        <w:t>.</w:t>
      </w:r>
      <w:r w:rsidRPr="001269F8">
        <w:rPr>
          <w:rFonts w:ascii="宋体" w:eastAsia="宋体" w:hAnsi="宋体"/>
        </w:rPr>
        <w:t>下列关于信息传递的说法,正确的是(</w:t>
      </w:r>
      <w:r w:rsidRPr="001269F8">
        <w:rPr>
          <w:rFonts w:ascii="宋体" w:eastAsia="宋体" w:hAnsi="宋体"/>
          <w:i/>
        </w:rPr>
        <w:t>　　</w:t>
      </w:r>
      <w:r w:rsidRPr="001269F8">
        <w:rPr>
          <w:rFonts w:ascii="宋体" w:eastAsia="宋体" w:hAnsi="宋体"/>
        </w:rPr>
        <w:t>)</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w w:val="90"/>
        </w:rPr>
        <w:t>A</w:t>
      </w:r>
      <w:r w:rsidRPr="001269F8">
        <w:rPr>
          <w:rFonts w:ascii="宋体" w:eastAsia="宋体" w:hAnsi="宋体" w:cs="Times New Roman"/>
        </w:rPr>
        <w:t>.</w:t>
      </w:r>
      <w:r w:rsidRPr="001269F8">
        <w:rPr>
          <w:rFonts w:ascii="宋体" w:eastAsia="宋体" w:hAnsi="宋体"/>
        </w:rPr>
        <w:t>声、光和无线电波都能传递信息</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B</w:t>
      </w:r>
      <w:r w:rsidRPr="001269F8">
        <w:rPr>
          <w:rFonts w:ascii="宋体" w:eastAsia="宋体" w:hAnsi="宋体" w:cs="Times New Roman"/>
        </w:rPr>
        <w:t>.</w:t>
      </w:r>
      <w:r w:rsidRPr="001269F8">
        <w:rPr>
          <w:rFonts w:ascii="宋体" w:eastAsia="宋体" w:hAnsi="宋体"/>
        </w:rPr>
        <w:t>无论何种信息的传递都需要介质</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C</w:t>
      </w:r>
      <w:r w:rsidRPr="001269F8">
        <w:rPr>
          <w:rFonts w:ascii="宋体" w:eastAsia="宋体" w:hAnsi="宋体" w:cs="Times New Roman"/>
        </w:rPr>
        <w:t>.</w:t>
      </w:r>
      <w:r w:rsidRPr="001269F8">
        <w:rPr>
          <w:rFonts w:ascii="宋体" w:eastAsia="宋体" w:hAnsi="宋体"/>
        </w:rPr>
        <w:t>固定电话、移动电话、广播和电视都是利用导线中的电流传递信息</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D</w:t>
      </w:r>
      <w:r w:rsidRPr="001269F8">
        <w:rPr>
          <w:rFonts w:ascii="宋体" w:eastAsia="宋体" w:hAnsi="宋体" w:cs="Times New Roman"/>
        </w:rPr>
        <w:t>.</w:t>
      </w:r>
      <w:r w:rsidRPr="001269F8">
        <w:rPr>
          <w:rFonts w:ascii="宋体" w:eastAsia="宋体" w:hAnsi="宋体"/>
        </w:rPr>
        <w:t>微波通信、卫星通信、光纤通信、有线网络通信都是利用电磁波传递信息</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A</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解析</w:t>
      </w:r>
      <w:r w:rsidRPr="001269F8">
        <w:rPr>
          <w:rFonts w:ascii="宋体" w:eastAsia="宋体" w:hAnsi="宋体"/>
        </w:rPr>
        <w:t>声、光和无线电波中,声能传递信息,光和无线电波也能传递信息,所以选项A正确;利用电磁波传递信息是不需要介质的,选项B错误;固定电话利用电流传递信息的,移动电话、广播和电视是利用电磁波传递信息的,选项C错误;微波通信、卫星通信、光纤通信是利用电磁波传递信息,网络通信是利用电流或电磁波传递信息,故选项D错误。</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9</w:t>
      </w:r>
      <w:r w:rsidRPr="001269F8">
        <w:rPr>
          <w:rFonts w:ascii="宋体" w:eastAsia="宋体" w:hAnsi="宋体" w:cs="Times New Roman"/>
          <w:i/>
        </w:rPr>
        <w:t>.</w:t>
      </w:r>
    </w:p>
    <w:p w:rsidR="009D11F6" w:rsidRPr="001269F8" w:rsidP="009D11F6">
      <w:pPr>
        <w:tabs>
          <w:tab w:val="left" w:pos="1871"/>
          <w:tab w:val="left" w:pos="3407"/>
          <w:tab w:val="left" w:pos="4949"/>
          <w:tab w:val="left" w:pos="6599"/>
        </w:tabs>
        <w:jc w:val="center"/>
        <w:rPr>
          <w:rFonts w:ascii="宋体" w:eastAsia="宋体" w:hAnsi="宋体"/>
        </w:rPr>
      </w:pPr>
      <w:r w:rsidRPr="001269F8">
        <w:rPr>
          <w:rFonts w:ascii="宋体" w:eastAsia="宋体" w:hAnsi="宋体"/>
          <w:noProof/>
        </w:rPr>
        <w:drawing>
          <wp:inline distT="0" distB="0" distL="0" distR="0">
            <wp:extent cx="1053720" cy="838080"/>
            <wp:effectExtent l="0" t="0" r="0" b="0"/>
            <wp:docPr id="956" name="Q84.eps" descr="id:2147507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151828" name="Image0706.jpeg"/>
                    <pic:cNvPicPr/>
                  </pic:nvPicPr>
                  <pic:blipFill>
                    <a:blip xmlns:r="http://schemas.openxmlformats.org/officeDocument/2006/relationships" r:embed="rId7"/>
                    <a:stretch>
                      <a:fillRect/>
                    </a:stretch>
                  </pic:blipFill>
                  <pic:spPr>
                    <a:xfrm>
                      <a:off x="0" y="0"/>
                      <a:ext cx="1053720" cy="838080"/>
                    </a:xfrm>
                    <a:prstGeom prst="rect">
                      <a:avLst/>
                    </a:prstGeom>
                  </pic:spPr>
                </pic:pic>
              </a:graphicData>
            </a:graphic>
          </wp:inline>
        </w:drawing>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右图是2013年12月14日登陆月球表面的玉兔号月球车,呈长方形,长1</w:t>
      </w:r>
      <w:r w:rsidRPr="001269F8">
        <w:rPr>
          <w:rFonts w:ascii="宋体" w:eastAsia="宋体" w:hAnsi="宋体" w:cs="Times New Roman"/>
          <w:i/>
        </w:rPr>
        <w:t>.</w:t>
      </w:r>
      <w:r w:rsidRPr="001269F8">
        <w:rPr>
          <w:rFonts w:ascii="宋体" w:eastAsia="宋体" w:hAnsi="宋体"/>
        </w:rPr>
        <w:t>5 m,宽1 m,高1</w:t>
      </w:r>
      <w:r w:rsidRPr="001269F8">
        <w:rPr>
          <w:rFonts w:ascii="宋体" w:eastAsia="宋体" w:hAnsi="宋体" w:cs="Times New Roman"/>
        </w:rPr>
        <w:t>.</w:t>
      </w:r>
      <w:r w:rsidRPr="001269F8">
        <w:rPr>
          <w:rFonts w:ascii="宋体" w:eastAsia="宋体" w:hAnsi="宋体"/>
        </w:rPr>
        <w:t>1 m,携带有红外成像光谱仪、激光点阵器等10多套科学探测仪器,科学探测得到的图像和数据是通过</w:t>
      </w:r>
      <w:r w:rsidRPr="001269F8">
        <w:rPr>
          <w:rFonts w:ascii="宋体" w:eastAsia="宋体" w:hAnsi="宋体"/>
          <w:i/>
          <w:color w:val="FF0000"/>
          <w:u w:val="single" w:color="000000"/>
        </w:rPr>
        <w:t>　　　　</w:t>
      </w:r>
      <w:r w:rsidRPr="001269F8">
        <w:rPr>
          <w:rFonts w:ascii="宋体" w:eastAsia="宋体" w:hAnsi="宋体"/>
        </w:rPr>
        <w:t>(选填</w:t>
      </w:r>
      <w:r w:rsidRPr="001269F8">
        <w:rPr>
          <w:rFonts w:ascii="宋体" w:eastAsia="宋体" w:hAnsi="宋体" w:cs="Times New Roman"/>
        </w:rPr>
        <w:t>“</w:t>
      </w:r>
      <w:r w:rsidRPr="001269F8">
        <w:rPr>
          <w:rFonts w:ascii="宋体" w:eastAsia="宋体" w:hAnsi="宋体"/>
        </w:rPr>
        <w:t>声波</w:t>
      </w:r>
      <w:r w:rsidRPr="001269F8">
        <w:rPr>
          <w:rFonts w:ascii="宋体" w:eastAsia="宋体" w:hAnsi="宋体" w:cs="Times New Roman"/>
        </w:rPr>
        <w:t>”</w:t>
      </w:r>
      <w:r w:rsidRPr="001269F8">
        <w:rPr>
          <w:rFonts w:ascii="宋体" w:eastAsia="宋体" w:hAnsi="宋体"/>
        </w:rPr>
        <w:t>或</w:t>
      </w:r>
      <w:r w:rsidRPr="001269F8">
        <w:rPr>
          <w:rFonts w:ascii="宋体" w:eastAsia="宋体" w:hAnsi="宋体" w:cs="Times New Roman"/>
        </w:rPr>
        <w:t>“</w:t>
      </w:r>
      <w:r w:rsidRPr="001269F8">
        <w:rPr>
          <w:rFonts w:ascii="宋体" w:eastAsia="宋体" w:hAnsi="宋体"/>
        </w:rPr>
        <w:t>电磁波</w:t>
      </w:r>
      <w:r w:rsidRPr="001269F8">
        <w:rPr>
          <w:rFonts w:ascii="宋体" w:eastAsia="宋体" w:hAnsi="宋体" w:cs="Times New Roman"/>
        </w:rPr>
        <w:t>”</w:t>
      </w:r>
      <w:r w:rsidRPr="001269F8">
        <w:rPr>
          <w:rFonts w:ascii="宋体" w:eastAsia="宋体" w:hAnsi="宋体"/>
        </w:rPr>
        <w:t>)传递到地球的,若月球到地球的距离为3</w:t>
      </w:r>
      <w:r w:rsidRPr="001269F8">
        <w:rPr>
          <w:rFonts w:ascii="宋体" w:eastAsia="宋体" w:hAnsi="宋体" w:cs="Times New Roman"/>
          <w:i/>
        </w:rPr>
        <w:t>.</w:t>
      </w:r>
      <w:r w:rsidRPr="001269F8">
        <w:rPr>
          <w:rFonts w:ascii="宋体" w:eastAsia="宋体" w:hAnsi="宋体"/>
        </w:rPr>
        <w:t>8</w:t>
      </w:r>
      <w:r w:rsidRPr="001269F8">
        <w:rPr>
          <w:rFonts w:ascii="宋体" w:eastAsia="宋体" w:hAnsi="宋体" w:cs="Times New Roman"/>
          <w:i/>
        </w:rPr>
        <w:t>×</w:t>
      </w:r>
      <w:r w:rsidRPr="001269F8">
        <w:rPr>
          <w:rFonts w:ascii="宋体" w:eastAsia="宋体" w:hAnsi="宋体"/>
        </w:rPr>
        <w:t>10</w:t>
      </w:r>
      <w:r w:rsidRPr="001269F8">
        <w:rPr>
          <w:rFonts w:ascii="宋体" w:eastAsia="宋体" w:hAnsi="宋体"/>
          <w:vertAlign w:val="superscript"/>
        </w:rPr>
        <w:t>5</w:t>
      </w:r>
      <w:r w:rsidRPr="001269F8">
        <w:rPr>
          <w:rFonts w:ascii="宋体" w:eastAsia="宋体" w:hAnsi="宋体"/>
        </w:rPr>
        <w:t xml:space="preserve"> km,则把信息从月球传到地球的时间是</w:t>
      </w:r>
      <w:r w:rsidRPr="001269F8">
        <w:rPr>
          <w:rFonts w:ascii="宋体" w:eastAsia="宋体" w:hAnsi="宋体"/>
          <w:i/>
          <w:color w:val="FF0000"/>
          <w:u w:val="single" w:color="000000"/>
        </w:rPr>
        <w:t>　　　　</w:t>
      </w:r>
      <w:r w:rsidRPr="001269F8">
        <w:rPr>
          <w:rFonts w:ascii="宋体" w:eastAsia="宋体" w:hAnsi="宋体"/>
        </w:rPr>
        <w:t>s(</w:t>
      </w:r>
      <w:r w:rsidRPr="001269F8">
        <w:rPr>
          <w:rFonts w:ascii="宋体" w:eastAsia="宋体" w:hAnsi="宋体"/>
          <w:i/>
        </w:rPr>
        <w:t>c=</w:t>
      </w:r>
      <w:r w:rsidRPr="001269F8">
        <w:rPr>
          <w:rFonts w:ascii="宋体" w:eastAsia="宋体" w:hAnsi="宋体"/>
        </w:rPr>
        <w:t>3</w:t>
      </w:r>
      <w:r w:rsidRPr="001269F8">
        <w:rPr>
          <w:rFonts w:ascii="宋体" w:eastAsia="宋体" w:hAnsi="宋体" w:cs="Times New Roman"/>
          <w:i/>
        </w:rPr>
        <w:t>×</w:t>
      </w:r>
      <w:r w:rsidRPr="001269F8">
        <w:rPr>
          <w:rFonts w:ascii="宋体" w:eastAsia="宋体" w:hAnsi="宋体"/>
        </w:rPr>
        <w:t>10</w:t>
      </w:r>
      <w:r w:rsidRPr="001269F8">
        <w:rPr>
          <w:rFonts w:ascii="宋体" w:eastAsia="宋体" w:hAnsi="宋体"/>
          <w:vertAlign w:val="superscript"/>
        </w:rPr>
        <w:t>5</w:t>
      </w:r>
      <w:r w:rsidRPr="001269F8">
        <w:rPr>
          <w:rFonts w:ascii="宋体" w:eastAsia="宋体" w:hAnsi="宋体"/>
        </w:rPr>
        <w:t xml:space="preserve"> km/s,保留两位小数)。 </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电磁波</w:t>
      </w:r>
      <w:r w:rsidRPr="001269F8">
        <w:rPr>
          <w:rFonts w:ascii="宋体" w:eastAsia="宋体" w:hAnsi="宋体"/>
          <w:i/>
        </w:rPr>
        <w:t>　</w:t>
      </w:r>
      <w:r w:rsidRPr="001269F8">
        <w:rPr>
          <w:rFonts w:ascii="宋体" w:eastAsia="宋体" w:hAnsi="宋体"/>
        </w:rPr>
        <w:t>1</w:t>
      </w:r>
      <w:r w:rsidRPr="001269F8">
        <w:rPr>
          <w:rFonts w:ascii="宋体" w:eastAsia="宋体" w:hAnsi="宋体" w:cs="Times New Roman"/>
          <w:i/>
        </w:rPr>
        <w:t>.</w:t>
      </w:r>
      <w:r w:rsidRPr="001269F8">
        <w:rPr>
          <w:rFonts w:ascii="宋体" w:eastAsia="宋体" w:hAnsi="宋体"/>
        </w:rPr>
        <w:t>27</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解析</w:t>
      </w:r>
      <w:r w:rsidRPr="001269F8">
        <w:rPr>
          <w:rFonts w:ascii="宋体" w:eastAsia="宋体" w:hAnsi="宋体"/>
        </w:rPr>
        <w:t>声音不能在真空中传播,科学探测得到的图像和数据是通过电磁波传递到地球的;信息从月球传到地球的时间</w:t>
      </w:r>
      <w:r w:rsidRPr="001269F8">
        <w:rPr>
          <w:rFonts w:ascii="宋体" w:eastAsia="宋体" w:hAnsi="宋体"/>
          <w:i/>
        </w:rPr>
        <w:t>t=</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v</m:t>
            </m:r>
          </m:den>
        </m:f>
        <m:r>
          <w:rPr>
            <w:rFonts w:ascii="宋体" w:eastAsia="宋体" w:hAnsi="宋体"/>
          </w:rPr>
          <m:t>=</m:t>
        </m:r>
        <m:f>
          <m:fPr>
            <m:ctrlPr>
              <w:rPr>
                <w:rFonts w:ascii="宋体" w:eastAsia="宋体" w:hAnsi="宋体"/>
              </w:rPr>
            </m:ctrlPr>
          </m:fPr>
          <m:num>
            <m:r>
              <m:rPr>
                <m:sty m:val="p"/>
              </m:rPr>
              <w:rPr>
                <w:rFonts w:ascii="宋体" w:eastAsia="宋体" w:hAnsi="宋体"/>
                <w:szCs w:val="21"/>
              </w:rPr>
              <m:t>3</m:t>
            </m:r>
            <m:r>
              <m:rPr>
                <m:nor/>
              </m:rPr>
              <w:rPr>
                <w:rFonts w:ascii="宋体" w:eastAsia="宋体" w:hAnsi="宋体" w:cs="Times New Roman"/>
                <w:szCs w:val="21"/>
              </w:rPr>
              <m:t>.</m:t>
            </m:r>
            <m:r>
              <m:rPr>
                <m:sty m:val="p"/>
              </m:rPr>
              <w:rPr>
                <w:rFonts w:ascii="宋体" w:eastAsia="宋体" w:hAnsi="宋体"/>
                <w:szCs w:val="21"/>
              </w:rPr>
              <m:t>8</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5</m:t>
                </m:r>
              </m:sup>
            </m:sSup>
            <m:r>
              <m:rPr>
                <m:sty m:val="p"/>
              </m:rPr>
              <w:rPr>
                <w:rFonts w:ascii="宋体" w:eastAsia="宋体" w:hAnsi="宋体"/>
                <w:szCs w:val="21"/>
              </w:rPr>
              <m:t>km</m:t>
            </m:r>
          </m:num>
          <m:den>
            <m:r>
              <m:rPr>
                <m:sty m:val="p"/>
              </m:rPr>
              <w:rPr>
                <w:rFonts w:ascii="宋体" w:eastAsia="宋体" w:hAnsi="宋体"/>
                <w:szCs w:val="21"/>
              </w:rPr>
              <m:t>3</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5</m:t>
                </m:r>
              </m:sup>
            </m:sSup>
            <m:r>
              <m:rPr>
                <m:sty m:val="p"/>
              </m:rPr>
              <w:rPr>
                <w:rFonts w:ascii="宋体" w:eastAsia="宋体" w:hAnsi="宋体"/>
                <w:szCs w:val="21"/>
              </w:rPr>
              <m:t>km</m:t>
            </m:r>
            <m:r>
              <m:rPr>
                <m:nor/>
              </m:rPr>
              <w:rPr>
                <w:rFonts w:ascii="宋体" w:eastAsia="宋体" w:hAnsi="宋体"/>
                <w:szCs w:val="21"/>
              </w:rPr>
              <m:t>/</m:t>
            </m:r>
            <m:r>
              <m:rPr>
                <m:sty m:val="p"/>
              </m:rPr>
              <w:rPr>
                <w:rFonts w:ascii="宋体" w:eastAsia="宋体" w:hAnsi="宋体"/>
                <w:szCs w:val="21"/>
              </w:rPr>
              <m:t>s</m:t>
            </m:r>
          </m:den>
        </m:f>
      </m:oMath>
      <w:r w:rsidRPr="001269F8">
        <w:rPr>
          <w:rFonts w:ascii="宋体" w:eastAsia="宋体" w:hAnsi="宋体" w:cs="Times New Roman"/>
        </w:rPr>
        <w:t>≈</w:t>
      </w:r>
      <w:r w:rsidRPr="001269F8">
        <w:rPr>
          <w:rFonts w:ascii="宋体" w:eastAsia="宋体" w:hAnsi="宋体"/>
        </w:rPr>
        <w:t>1</w:t>
      </w:r>
      <w:r w:rsidRPr="001269F8">
        <w:rPr>
          <w:rFonts w:ascii="宋体" w:eastAsia="宋体" w:hAnsi="宋体" w:cs="Times New Roman"/>
          <w:i/>
        </w:rPr>
        <w:t>.</w:t>
      </w:r>
      <w:r w:rsidRPr="001269F8">
        <w:rPr>
          <w:rFonts w:ascii="宋体" w:eastAsia="宋体" w:hAnsi="宋体"/>
        </w:rPr>
        <w:t>27s。</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10</w:t>
      </w:r>
      <w:r w:rsidRPr="001269F8">
        <w:rPr>
          <w:rFonts w:ascii="宋体" w:eastAsia="宋体" w:hAnsi="宋体" w:cs="Times New Roman"/>
          <w:i/>
        </w:rPr>
        <w:t>.</w:t>
      </w:r>
      <w:r w:rsidRPr="001269F8">
        <w:rPr>
          <w:rFonts w:ascii="宋体" w:eastAsia="宋体" w:hAnsi="宋体"/>
        </w:rPr>
        <w:t>能有效避开雷达探测的飞机被称为</w:t>
      </w:r>
      <w:r w:rsidRPr="001269F8">
        <w:rPr>
          <w:rFonts w:ascii="宋体" w:eastAsia="宋体" w:hAnsi="宋体" w:cs="Times New Roman"/>
        </w:rPr>
        <w:t>“</w:t>
      </w:r>
      <w:r w:rsidRPr="001269F8">
        <w:rPr>
          <w:rFonts w:ascii="宋体" w:eastAsia="宋体" w:hAnsi="宋体"/>
        </w:rPr>
        <w:t>隐形飞机</w:t>
      </w:r>
      <w:r w:rsidRPr="001269F8">
        <w:rPr>
          <w:rFonts w:ascii="宋体" w:eastAsia="宋体" w:hAnsi="宋体" w:cs="Times New Roman"/>
        </w:rPr>
        <w:t>”</w:t>
      </w:r>
      <w:r w:rsidRPr="001269F8">
        <w:rPr>
          <w:rFonts w:ascii="宋体" w:eastAsia="宋体" w:hAnsi="宋体"/>
        </w:rPr>
        <w:t>,它的表面有一层特殊材料,这种材料能够</w:t>
      </w:r>
      <w:r w:rsidRPr="001269F8">
        <w:rPr>
          <w:rFonts w:ascii="宋体" w:eastAsia="宋体" w:hAnsi="宋体"/>
          <w:i/>
          <w:color w:val="FF0000"/>
          <w:u w:val="single" w:color="000000"/>
        </w:rPr>
        <w:t>　　　　</w:t>
      </w:r>
      <w:r w:rsidRPr="001269F8">
        <w:rPr>
          <w:rFonts w:ascii="宋体" w:eastAsia="宋体" w:hAnsi="宋体"/>
        </w:rPr>
        <w:t>(选填</w:t>
      </w:r>
      <w:r w:rsidRPr="001269F8">
        <w:rPr>
          <w:rFonts w:ascii="宋体" w:eastAsia="宋体" w:hAnsi="宋体" w:cs="Times New Roman"/>
        </w:rPr>
        <w:t>“</w:t>
      </w:r>
      <w:r w:rsidRPr="001269F8">
        <w:rPr>
          <w:rFonts w:ascii="宋体" w:eastAsia="宋体" w:hAnsi="宋体"/>
        </w:rPr>
        <w:t>增强</w:t>
      </w:r>
      <w:r w:rsidRPr="001269F8">
        <w:rPr>
          <w:rFonts w:ascii="宋体" w:eastAsia="宋体" w:hAnsi="宋体" w:cs="Times New Roman"/>
        </w:rPr>
        <w:t>”</w:t>
      </w:r>
      <w:r w:rsidRPr="001269F8">
        <w:rPr>
          <w:rFonts w:ascii="宋体" w:eastAsia="宋体" w:hAnsi="宋体"/>
        </w:rPr>
        <w:t>或</w:t>
      </w:r>
      <w:r w:rsidRPr="001269F8">
        <w:rPr>
          <w:rFonts w:ascii="宋体" w:eastAsia="宋体" w:hAnsi="宋体" w:cs="Times New Roman"/>
        </w:rPr>
        <w:t>“</w:t>
      </w:r>
      <w:r w:rsidRPr="001269F8">
        <w:rPr>
          <w:rFonts w:ascii="宋体" w:eastAsia="宋体" w:hAnsi="宋体"/>
        </w:rPr>
        <w:t>减弱</w:t>
      </w:r>
      <w:r w:rsidRPr="001269F8">
        <w:rPr>
          <w:rFonts w:ascii="宋体" w:eastAsia="宋体" w:hAnsi="宋体" w:cs="Times New Roman"/>
        </w:rPr>
        <w:t>”</w:t>
      </w:r>
      <w:r w:rsidRPr="001269F8">
        <w:rPr>
          <w:rFonts w:ascii="宋体" w:eastAsia="宋体" w:hAnsi="宋体"/>
        </w:rPr>
        <w:t>)对电磁波的吸收;它的表面制成特殊形状,雷达发出的电磁波遇到飞机时,被飞机反射回雷达设备的电磁波强度</w:t>
      </w:r>
      <w:r w:rsidRPr="001269F8">
        <w:rPr>
          <w:rFonts w:ascii="宋体" w:eastAsia="宋体" w:hAnsi="宋体"/>
          <w:i/>
          <w:color w:val="FF0000"/>
          <w:u w:val="single" w:color="000000"/>
        </w:rPr>
        <w:t>　　　　</w:t>
      </w:r>
      <w:r w:rsidRPr="001269F8">
        <w:rPr>
          <w:rFonts w:ascii="宋体" w:eastAsia="宋体" w:hAnsi="宋体"/>
        </w:rPr>
        <w:t>(选填</w:t>
      </w:r>
      <w:r w:rsidRPr="001269F8">
        <w:rPr>
          <w:rFonts w:ascii="宋体" w:eastAsia="宋体" w:hAnsi="宋体" w:cs="Times New Roman"/>
        </w:rPr>
        <w:t>“</w:t>
      </w:r>
      <w:r w:rsidRPr="001269F8">
        <w:rPr>
          <w:rFonts w:ascii="宋体" w:eastAsia="宋体" w:hAnsi="宋体"/>
        </w:rPr>
        <w:t>增强</w:t>
      </w:r>
      <w:r w:rsidRPr="001269F8">
        <w:rPr>
          <w:rFonts w:ascii="宋体" w:eastAsia="宋体" w:hAnsi="宋体" w:cs="Times New Roman"/>
        </w:rPr>
        <w:t>”</w:t>
      </w:r>
      <w:r w:rsidRPr="001269F8">
        <w:rPr>
          <w:rFonts w:ascii="宋体" w:eastAsia="宋体" w:hAnsi="宋体"/>
        </w:rPr>
        <w:t>或</w:t>
      </w:r>
      <w:r w:rsidRPr="001269F8">
        <w:rPr>
          <w:rFonts w:ascii="宋体" w:eastAsia="宋体" w:hAnsi="宋体" w:cs="Times New Roman"/>
        </w:rPr>
        <w:t>“</w:t>
      </w:r>
      <w:r w:rsidRPr="001269F8">
        <w:rPr>
          <w:rFonts w:ascii="宋体" w:eastAsia="宋体" w:hAnsi="宋体"/>
        </w:rPr>
        <w:t>减弱</w:t>
      </w:r>
      <w:r w:rsidRPr="001269F8">
        <w:rPr>
          <w:rFonts w:ascii="宋体" w:eastAsia="宋体" w:hAnsi="宋体" w:cs="Times New Roman"/>
        </w:rPr>
        <w:t>”</w:t>
      </w:r>
      <w:r w:rsidRPr="001269F8">
        <w:rPr>
          <w:rFonts w:ascii="宋体" w:eastAsia="宋体" w:hAnsi="宋体"/>
        </w:rPr>
        <w:t>)。 </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增强</w:t>
      </w:r>
      <w:r w:rsidRPr="001269F8">
        <w:rPr>
          <w:rFonts w:ascii="宋体" w:eastAsia="宋体" w:hAnsi="宋体"/>
          <w:i/>
        </w:rPr>
        <w:t>　</w:t>
      </w:r>
      <w:r w:rsidRPr="001269F8">
        <w:rPr>
          <w:rFonts w:ascii="宋体" w:eastAsia="宋体" w:hAnsi="宋体"/>
        </w:rPr>
        <w:t>减弱</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解析</w:t>
      </w:r>
      <w:r w:rsidRPr="001269F8">
        <w:rPr>
          <w:rFonts w:ascii="宋体" w:eastAsia="宋体" w:hAnsi="宋体" w:cs="Times New Roman"/>
        </w:rPr>
        <w:t>“</w:t>
      </w:r>
      <w:r w:rsidRPr="001269F8">
        <w:rPr>
          <w:rFonts w:ascii="宋体" w:eastAsia="宋体" w:hAnsi="宋体"/>
        </w:rPr>
        <w:t>隐形飞机</w:t>
      </w:r>
      <w:r w:rsidRPr="001269F8">
        <w:rPr>
          <w:rFonts w:ascii="宋体" w:eastAsia="宋体" w:hAnsi="宋体" w:cs="Times New Roman"/>
        </w:rPr>
        <w:t>”</w:t>
      </w:r>
      <w:r w:rsidRPr="001269F8">
        <w:rPr>
          <w:rFonts w:ascii="宋体" w:eastAsia="宋体" w:hAnsi="宋体"/>
        </w:rPr>
        <w:t>的表面有一层特殊材料,这种材料能够增强对电磁波的吸收;它的表面制成特殊形状,雷达发出的电磁波遇到飞机时,被飞机反射回雷达设备的电磁波强度减弱。</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11</w:t>
      </w:r>
      <w:r w:rsidRPr="001269F8">
        <w:rPr>
          <w:rFonts w:ascii="宋体" w:eastAsia="宋体" w:hAnsi="宋体" w:cs="Times New Roman"/>
          <w:i/>
        </w:rPr>
        <w:t>.</w:t>
      </w:r>
      <w:r w:rsidRPr="001269F8">
        <w:rPr>
          <w:rFonts w:ascii="宋体" w:eastAsia="宋体" w:hAnsi="宋体"/>
        </w:rPr>
        <w:t>手机的声控密码锁解锁时,只能由设置语音密码的人说出密码才能打开手机,这种语音密码记录的是人声音的</w:t>
      </w:r>
      <w:r w:rsidRPr="001269F8">
        <w:rPr>
          <w:rFonts w:ascii="宋体" w:eastAsia="宋体" w:hAnsi="宋体"/>
          <w:i/>
          <w:color w:val="FF0000"/>
          <w:u w:val="single" w:color="000000"/>
        </w:rPr>
        <w:t>　　　　</w:t>
      </w:r>
      <w:r w:rsidRPr="001269F8">
        <w:rPr>
          <w:rFonts w:ascii="宋体" w:eastAsia="宋体" w:hAnsi="宋体"/>
        </w:rPr>
        <w:t>特性;手机是通过</w:t>
      </w:r>
      <w:r w:rsidRPr="001269F8">
        <w:rPr>
          <w:rFonts w:ascii="宋体" w:eastAsia="宋体" w:hAnsi="宋体"/>
          <w:i/>
          <w:color w:val="FF0000"/>
          <w:u w:val="single" w:color="000000"/>
        </w:rPr>
        <w:t>　　　　　　</w:t>
      </w:r>
      <w:r w:rsidRPr="001269F8">
        <w:rPr>
          <w:rFonts w:ascii="宋体" w:eastAsia="宋体" w:hAnsi="宋体"/>
        </w:rPr>
        <w:t>来传递信息的。 </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音色</w:t>
      </w:r>
      <w:r w:rsidRPr="001269F8">
        <w:rPr>
          <w:rFonts w:ascii="宋体" w:eastAsia="宋体" w:hAnsi="宋体"/>
          <w:i/>
        </w:rPr>
        <w:t>　</w:t>
      </w:r>
      <w:r w:rsidRPr="001269F8">
        <w:rPr>
          <w:rFonts w:ascii="宋体" w:eastAsia="宋体" w:hAnsi="宋体"/>
        </w:rPr>
        <w:t>电磁波</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解析</w:t>
      </w:r>
      <w:r w:rsidRPr="001269F8">
        <w:rPr>
          <w:rFonts w:ascii="宋体" w:eastAsia="宋体" w:hAnsi="宋体"/>
        </w:rPr>
        <w:t>本题考查学生对现代传递信息的工具</w:t>
      </w:r>
      <w:r w:rsidRPr="001269F8">
        <w:rPr>
          <w:rFonts w:ascii="宋体" w:eastAsia="宋体" w:hAnsi="宋体" w:cs="Times New Roman"/>
        </w:rPr>
        <w:t>——</w:t>
      </w:r>
      <w:r w:rsidRPr="001269F8">
        <w:rPr>
          <w:rFonts w:ascii="宋体" w:eastAsia="宋体" w:hAnsi="宋体"/>
        </w:rPr>
        <w:t>手机的了解以及音色、音调和响度的区分。音色反映的是声音的品质与特色,它跟发声体的材料和结构有关;所以语音密码记录的是人声音的音色;手机既是电磁波的接收台,也是电磁波的发射台,所以手机是通过电磁波来实现信息传递的。</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12</w:t>
      </w:r>
      <w:r w:rsidRPr="001269F8">
        <w:rPr>
          <w:rFonts w:ascii="宋体" w:eastAsia="宋体" w:hAnsi="宋体" w:cs="Times New Roman"/>
          <w:i/>
        </w:rPr>
        <w:t>.</w:t>
      </w:r>
      <w:r w:rsidRPr="001269F8">
        <w:rPr>
          <w:rFonts w:ascii="宋体" w:eastAsia="宋体" w:hAnsi="宋体"/>
        </w:rPr>
        <w:t>我们生活在电磁波的海洋中,当需要防止电磁波干扰时,通常用金属壳将电磁波与需加以屏蔽的区域隔开,避免电磁波进入,这种做法就是电磁屏蔽。中国科技馆有一个金属小屋,侧面的大窗上镶嵌着一块电磁屏蔽玻璃,如图所示。请你自选器材设计一个实验,检验这块电磁屏蔽玻璃是否能够屏蔽电磁波。写出实验步骤和判断方法。</w:t>
      </w:r>
    </w:p>
    <w:p w:rsidR="009D11F6" w:rsidRPr="001269F8" w:rsidP="009D11F6">
      <w:pPr>
        <w:tabs>
          <w:tab w:val="left" w:pos="1871"/>
          <w:tab w:val="left" w:pos="3407"/>
          <w:tab w:val="left" w:pos="4949"/>
          <w:tab w:val="left" w:pos="6599"/>
        </w:tabs>
        <w:jc w:val="center"/>
        <w:rPr>
          <w:rFonts w:ascii="宋体" w:eastAsia="宋体" w:hAnsi="宋体"/>
        </w:rPr>
      </w:pPr>
      <w:r w:rsidRPr="001269F8">
        <w:rPr>
          <w:rFonts w:ascii="宋体" w:eastAsia="宋体" w:hAnsi="宋体"/>
          <w:noProof/>
        </w:rPr>
        <w:drawing>
          <wp:inline distT="0" distB="0" distL="0" distR="0">
            <wp:extent cx="799920" cy="1168200"/>
            <wp:effectExtent l="0" t="0" r="0" b="0"/>
            <wp:docPr id="957" name="17J16.eps" descr="id:2147507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6018" name="Image0707.jpeg"/>
                    <pic:cNvPicPr/>
                  </pic:nvPicPr>
                  <pic:blipFill>
                    <a:blip xmlns:r="http://schemas.openxmlformats.org/officeDocument/2006/relationships" r:embed="rId8"/>
                    <a:stretch>
                      <a:fillRect/>
                    </a:stretch>
                  </pic:blipFill>
                  <pic:spPr>
                    <a:xfrm>
                      <a:off x="0" y="0"/>
                      <a:ext cx="799920" cy="1168200"/>
                    </a:xfrm>
                    <a:prstGeom prst="rect">
                      <a:avLst/>
                    </a:prstGeom>
                  </pic:spPr>
                </pic:pic>
              </a:graphicData>
            </a:graphic>
          </wp:inline>
        </w:drawing>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实验器材:两部手机</w:t>
      </w:r>
    </w:p>
    <w:p w:rsidR="009D11F6" w:rsidRPr="001269F8" w:rsidP="009D11F6">
      <w:pPr>
        <w:tabs>
          <w:tab w:val="left" w:pos="1871"/>
          <w:tab w:val="left" w:pos="3407"/>
          <w:tab w:val="left" w:pos="4949"/>
          <w:tab w:val="left" w:pos="6599"/>
        </w:tabs>
        <w:ind w:firstLine="420" w:firstLineChars="200"/>
        <w:rPr>
          <w:rFonts w:ascii="宋体" w:eastAsia="宋体" w:hAnsi="宋体"/>
        </w:rPr>
      </w:pPr>
      <w:r w:rsidRPr="001269F8">
        <w:rPr>
          <w:rFonts w:ascii="宋体" w:eastAsia="宋体" w:hAnsi="宋体"/>
        </w:rPr>
        <w:t>实验方法:把一部正常的手机放在电磁屏蔽玻璃箱内,用另一部手机拨打这部手机的号码,听手机是否放出铃声。</w:t>
      </w:r>
    </w:p>
    <w:p w:rsidR="009D11F6" w:rsidRPr="001269F8" w:rsidP="009D11F6">
      <w:pPr>
        <w:tabs>
          <w:tab w:val="left" w:pos="1871"/>
          <w:tab w:val="left" w:pos="3407"/>
          <w:tab w:val="left" w:pos="4949"/>
          <w:tab w:val="left" w:pos="6599"/>
        </w:tabs>
        <w:ind w:firstLine="420" w:firstLineChars="200"/>
        <w:rPr>
          <w:rFonts w:ascii="宋体" w:eastAsia="宋体" w:hAnsi="宋体"/>
        </w:rPr>
      </w:pPr>
      <w:r w:rsidRPr="001269F8">
        <w:rPr>
          <w:rFonts w:ascii="宋体" w:eastAsia="宋体" w:hAnsi="宋体"/>
        </w:rPr>
        <w:t>判断方法:如果电磁屏蔽玻璃箱内的手机不响,说明它接收不到信号,电磁屏蔽玻璃有屏蔽作用;如果手机铃响,说明它接收到信号,电磁屏蔽玻璃没有屏蔽作用。</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解析</w:t>
      </w:r>
      <w:r w:rsidRPr="001269F8">
        <w:rPr>
          <w:rFonts w:ascii="宋体" w:eastAsia="宋体" w:hAnsi="宋体"/>
        </w:rPr>
        <w:t>要探究电磁波是否能够被屏蔽,首先要知道电磁波的产生和接收,然后将电磁波的接收装置置于电磁屏蔽玻璃箱内,看看电磁波是否能够被接收,据此可选择相应的器材,设计方法进行实验。</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
        </w:rPr>
        <w:t>13</w:t>
      </w:r>
      <w:r w:rsidRPr="001269F8">
        <w:rPr>
          <w:rFonts w:ascii="宋体" w:eastAsia="宋体" w:hAnsi="宋体" w:cs="Times New Roman"/>
          <w:i/>
        </w:rPr>
        <w:t>.</w:t>
      </w:r>
      <w:r w:rsidRPr="001269F8">
        <w:rPr>
          <w:rFonts w:ascii="宋体" w:eastAsia="宋体" w:hAnsi="宋体"/>
        </w:rPr>
        <w:t>阅读短文,回答问题。</w:t>
      </w:r>
    </w:p>
    <w:p w:rsidR="009D11F6" w:rsidRPr="001269F8" w:rsidP="009D11F6">
      <w:pPr>
        <w:tabs>
          <w:tab w:val="left" w:pos="1871"/>
          <w:tab w:val="left" w:pos="3407"/>
          <w:tab w:val="left" w:pos="4949"/>
          <w:tab w:val="left" w:pos="6599"/>
        </w:tabs>
        <w:jc w:val="center"/>
        <w:rPr>
          <w:rFonts w:ascii="宋体" w:eastAsia="宋体" w:hAnsi="宋体"/>
        </w:rPr>
      </w:pPr>
      <w:r w:rsidRPr="001269F8">
        <w:rPr>
          <w:rFonts w:ascii="宋体" w:eastAsia="宋体" w:hAnsi="宋体"/>
        </w:rPr>
        <w:t>地球同步卫星</w:t>
      </w:r>
    </w:p>
    <w:p w:rsidR="009D11F6" w:rsidRPr="001269F8" w:rsidP="009D11F6">
      <w:pPr>
        <w:tabs>
          <w:tab w:val="left" w:pos="1871"/>
          <w:tab w:val="left" w:pos="3407"/>
          <w:tab w:val="left" w:pos="4949"/>
          <w:tab w:val="left" w:pos="6599"/>
        </w:tabs>
        <w:ind w:firstLine="420" w:firstLineChars="200"/>
        <w:rPr>
          <w:rFonts w:ascii="宋体" w:eastAsia="宋体" w:hAnsi="宋体"/>
        </w:rPr>
      </w:pPr>
      <w:r w:rsidRPr="001269F8">
        <w:rPr>
          <w:rFonts w:ascii="宋体" w:eastAsia="宋体" w:hAnsi="宋体"/>
        </w:rPr>
        <w:t>人造地球同步卫星发射过程可简化为点火加速和调整姿态两个阶段。</w:t>
      </w:r>
    </w:p>
    <w:p w:rsidR="009D11F6" w:rsidRPr="001269F8" w:rsidP="009D11F6">
      <w:pPr>
        <w:tabs>
          <w:tab w:val="left" w:pos="1871"/>
          <w:tab w:val="left" w:pos="3407"/>
          <w:tab w:val="left" w:pos="4949"/>
          <w:tab w:val="left" w:pos="6599"/>
        </w:tabs>
        <w:ind w:firstLine="420" w:firstLineChars="200"/>
        <w:rPr>
          <w:rFonts w:ascii="宋体" w:eastAsia="宋体" w:hAnsi="宋体"/>
        </w:rPr>
      </w:pPr>
      <w:r w:rsidRPr="001269F8">
        <w:rPr>
          <w:rFonts w:ascii="宋体" w:eastAsia="宋体" w:hAnsi="宋体"/>
        </w:rPr>
        <w:t>从地面上看,它相对于地球静止于赤道上空,与地球转动同步,故称地球同步卫星。在赤道上空约为36000km的高度上布设3颗通信卫星,可实现除两极外的全球通信。</w:t>
      </w:r>
    </w:p>
    <w:p w:rsidR="009D11F6" w:rsidRPr="001269F8" w:rsidP="009D11F6">
      <w:pPr>
        <w:tabs>
          <w:tab w:val="left" w:pos="1871"/>
          <w:tab w:val="left" w:pos="3407"/>
          <w:tab w:val="left" w:pos="4949"/>
          <w:tab w:val="left" w:pos="6599"/>
        </w:tabs>
        <w:ind w:firstLine="420" w:firstLineChars="200"/>
        <w:rPr>
          <w:rFonts w:ascii="宋体" w:eastAsia="宋体" w:hAnsi="宋体"/>
        </w:rPr>
      </w:pPr>
      <w:r w:rsidRPr="001269F8">
        <w:rPr>
          <w:rFonts w:ascii="宋体" w:eastAsia="宋体" w:hAnsi="宋体"/>
        </w:rPr>
        <w:t>地球同步卫星常用于通信、气象、广播电视、导弹预警、数据中继等方面,以实现对同一地区的连续工作。</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(1)同步卫星相对于地面是</w:t>
      </w:r>
      <w:r w:rsidRPr="001269F8">
        <w:rPr>
          <w:rFonts w:ascii="宋体" w:eastAsia="宋体" w:hAnsi="宋体"/>
          <w:i/>
          <w:color w:val="FF0000"/>
          <w:u w:val="single" w:color="000000"/>
        </w:rPr>
        <w:t>　　　　</w:t>
      </w:r>
      <w:r w:rsidRPr="001269F8">
        <w:rPr>
          <w:rFonts w:ascii="宋体" w:eastAsia="宋体" w:hAnsi="宋体"/>
        </w:rPr>
        <w:t>(选填</w:t>
      </w:r>
      <w:r w:rsidRPr="001269F8">
        <w:rPr>
          <w:rFonts w:ascii="宋体" w:eastAsia="宋体" w:hAnsi="宋体" w:cs="Times New Roman"/>
        </w:rPr>
        <w:t>“</w:t>
      </w:r>
      <w:r w:rsidRPr="001269F8">
        <w:rPr>
          <w:rFonts w:ascii="宋体" w:eastAsia="宋体" w:hAnsi="宋体"/>
        </w:rPr>
        <w:t>运动</w:t>
      </w:r>
      <w:r w:rsidRPr="001269F8">
        <w:rPr>
          <w:rFonts w:ascii="宋体" w:eastAsia="宋体" w:hAnsi="宋体" w:cs="Times New Roman"/>
        </w:rPr>
        <w:t>”</w:t>
      </w:r>
      <w:r w:rsidRPr="001269F8">
        <w:rPr>
          <w:rFonts w:ascii="宋体" w:eastAsia="宋体" w:hAnsi="宋体"/>
        </w:rPr>
        <w:t>或</w:t>
      </w:r>
      <w:r w:rsidRPr="001269F8">
        <w:rPr>
          <w:rFonts w:ascii="宋体" w:eastAsia="宋体" w:hAnsi="宋体" w:cs="Times New Roman"/>
        </w:rPr>
        <w:t>“</w:t>
      </w:r>
      <w:r w:rsidRPr="001269F8">
        <w:rPr>
          <w:rFonts w:ascii="宋体" w:eastAsia="宋体" w:hAnsi="宋体"/>
        </w:rPr>
        <w:t>静止</w:t>
      </w:r>
      <w:r w:rsidRPr="001269F8">
        <w:rPr>
          <w:rFonts w:ascii="宋体" w:eastAsia="宋体" w:hAnsi="宋体" w:cs="Times New Roman"/>
        </w:rPr>
        <w:t>”</w:t>
      </w:r>
      <w:r w:rsidRPr="001269F8">
        <w:rPr>
          <w:rFonts w:ascii="宋体" w:eastAsia="宋体" w:hAnsi="宋体"/>
        </w:rPr>
        <w:t>)的。 </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(2)点火加速阶段中能量转化为化学能</w:t>
      </w:r>
      <w:r w:rsidRPr="001269F8">
        <w:rPr>
          <w:rFonts w:ascii="宋体" w:eastAsia="宋体" w:hAnsi="宋体" w:cs="Times New Roman"/>
        </w:rPr>
        <w:t>→</w:t>
      </w:r>
      <w:r w:rsidRPr="001269F8">
        <w:rPr>
          <w:rFonts w:ascii="宋体" w:eastAsia="宋体" w:hAnsi="宋体"/>
        </w:rPr>
        <w:t>内能</w:t>
      </w:r>
      <w:r w:rsidRPr="001269F8">
        <w:rPr>
          <w:rFonts w:ascii="宋体" w:eastAsia="宋体" w:hAnsi="宋体" w:cs="Times New Roman"/>
        </w:rPr>
        <w:t>→</w:t>
      </w:r>
      <w:r w:rsidRPr="001269F8">
        <w:rPr>
          <w:rFonts w:ascii="宋体" w:eastAsia="宋体" w:hAnsi="宋体"/>
          <w:i/>
          <w:color w:val="FF0000"/>
          <w:u w:val="single" w:color="000000"/>
        </w:rPr>
        <w:t>　　　　</w:t>
      </w:r>
      <w:r w:rsidRPr="001269F8">
        <w:rPr>
          <w:rFonts w:ascii="宋体" w:eastAsia="宋体" w:hAnsi="宋体"/>
        </w:rPr>
        <w:t>能。 </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(3)从地面发送电磁波信号通过同步卫星返回至少需要</w:t>
      </w:r>
      <w:r w:rsidRPr="001269F8">
        <w:rPr>
          <w:rFonts w:ascii="宋体" w:eastAsia="宋体" w:hAnsi="宋体"/>
          <w:i/>
          <w:color w:val="FF0000"/>
          <w:u w:val="single" w:color="000000"/>
        </w:rPr>
        <w:t>　　　　</w:t>
      </w:r>
      <w:r w:rsidRPr="001269F8">
        <w:rPr>
          <w:rFonts w:ascii="宋体" w:eastAsia="宋体" w:hAnsi="宋体"/>
        </w:rPr>
        <w:t>s。 </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rPr>
        <w:t>(4)同步卫星的用途有</w:t>
      </w:r>
      <w:r w:rsidRPr="001269F8">
        <w:rPr>
          <w:rFonts w:ascii="宋体" w:eastAsia="宋体" w:hAnsi="宋体"/>
          <w:i/>
          <w:color w:val="FF0000"/>
          <w:u w:val="single" w:color="000000"/>
        </w:rPr>
        <w:t>　</w:t>
      </w:r>
      <w:r w:rsidRPr="001269F8">
        <w:rPr>
          <w:rFonts w:ascii="宋体" w:eastAsia="宋体" w:hAnsi="宋体"/>
        </w:rPr>
        <w:t>(答出两种即可)。 </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答案</w:t>
      </w:r>
      <w:r w:rsidRPr="001269F8">
        <w:rPr>
          <w:rFonts w:ascii="宋体" w:eastAsia="宋体" w:hAnsi="宋体"/>
        </w:rPr>
        <w:t>(1)静止</w:t>
      </w:r>
      <w:r w:rsidRPr="001269F8">
        <w:rPr>
          <w:rFonts w:ascii="宋体" w:eastAsia="宋体" w:hAnsi="宋体"/>
          <w:i/>
        </w:rPr>
        <w:t>　</w:t>
      </w:r>
      <w:r w:rsidRPr="001269F8">
        <w:rPr>
          <w:rFonts w:ascii="宋体" w:eastAsia="宋体" w:hAnsi="宋体"/>
        </w:rPr>
        <w:t>(2)机械</w:t>
      </w:r>
      <w:r w:rsidRPr="001269F8">
        <w:rPr>
          <w:rFonts w:ascii="宋体" w:eastAsia="宋体" w:hAnsi="宋体"/>
          <w:i/>
        </w:rPr>
        <w:t>　</w:t>
      </w:r>
      <w:r w:rsidRPr="001269F8">
        <w:rPr>
          <w:rFonts w:ascii="宋体" w:eastAsia="宋体" w:hAnsi="宋体"/>
        </w:rPr>
        <w:t>(3)0</w:t>
      </w:r>
      <w:r w:rsidRPr="001269F8">
        <w:rPr>
          <w:rFonts w:ascii="宋体" w:eastAsia="宋体" w:hAnsi="宋体" w:cs="Times New Roman"/>
          <w:i/>
        </w:rPr>
        <w:t>.</w:t>
      </w:r>
      <w:r w:rsidRPr="001269F8">
        <w:rPr>
          <w:rFonts w:ascii="宋体" w:eastAsia="宋体" w:hAnsi="宋体"/>
        </w:rPr>
        <w:t>24</w:t>
      </w:r>
      <w:r w:rsidRPr="001269F8">
        <w:rPr>
          <w:rFonts w:ascii="宋体" w:eastAsia="宋体" w:hAnsi="宋体"/>
          <w:i/>
        </w:rPr>
        <w:t>　</w:t>
      </w:r>
      <w:r w:rsidRPr="001269F8">
        <w:rPr>
          <w:rFonts w:ascii="宋体" w:eastAsia="宋体" w:hAnsi="宋体"/>
        </w:rPr>
        <w:t>(4)通信、广播电视</w:t>
      </w:r>
    </w:p>
    <w:p w:rsidR="009D11F6" w:rsidRPr="001269F8" w:rsidP="009D11F6">
      <w:pPr>
        <w:tabs>
          <w:tab w:val="left" w:pos="1871"/>
          <w:tab w:val="left" w:pos="3407"/>
          <w:tab w:val="left" w:pos="4949"/>
          <w:tab w:val="left" w:pos="6599"/>
        </w:tabs>
        <w:rPr>
          <w:rFonts w:ascii="宋体" w:eastAsia="宋体" w:hAnsi="宋体"/>
        </w:rPr>
      </w:pPr>
      <w:r w:rsidRPr="001269F8">
        <w:rPr>
          <w:rFonts w:ascii="宋体" w:eastAsia="宋体" w:hAnsi="宋体"/>
          <w:bdr w:val="single" w:sz="4" w:space="0" w:color="000000"/>
          <w:shd w:val="solid" w:color="E1E1E1" w:fill="auto"/>
        </w:rPr>
        <w:t>解析</w:t>
      </w:r>
      <w:r w:rsidRPr="001269F8">
        <w:rPr>
          <w:rFonts w:ascii="宋体" w:eastAsia="宋体" w:hAnsi="宋体"/>
        </w:rPr>
        <w:t>(1)地球同步卫星与地球同步转动,它们相对静止;</w:t>
      </w:r>
    </w:p>
    <w:p w:rsidR="009D11F6" w:rsidRPr="001269F8" w:rsidP="009D11F6">
      <w:pPr>
        <w:tabs>
          <w:tab w:val="left" w:pos="1871"/>
          <w:tab w:val="left" w:pos="3407"/>
          <w:tab w:val="left" w:pos="4949"/>
          <w:tab w:val="left" w:pos="6599"/>
        </w:tabs>
        <w:ind w:firstLine="420" w:firstLineChars="200"/>
        <w:rPr>
          <w:rFonts w:ascii="宋体" w:eastAsia="宋体" w:hAnsi="宋体"/>
        </w:rPr>
      </w:pPr>
      <w:r w:rsidRPr="001269F8">
        <w:rPr>
          <w:rFonts w:ascii="宋体" w:eastAsia="宋体" w:hAnsi="宋体"/>
        </w:rPr>
        <w:t>(2)点火加速阶段中,燃料的化学能转化为内能,然后内能又转化为机械能;</w:t>
      </w:r>
    </w:p>
    <w:p w:rsidR="009D11F6" w:rsidRPr="001269F8" w:rsidP="009D11F6">
      <w:pPr>
        <w:tabs>
          <w:tab w:val="left" w:pos="1871"/>
          <w:tab w:val="left" w:pos="3407"/>
          <w:tab w:val="left" w:pos="4949"/>
          <w:tab w:val="left" w:pos="6599"/>
        </w:tabs>
        <w:ind w:firstLine="420" w:firstLineChars="200"/>
        <w:rPr>
          <w:rFonts w:ascii="宋体" w:eastAsia="宋体" w:hAnsi="宋体"/>
        </w:rPr>
      </w:pPr>
      <w:r w:rsidRPr="001269F8">
        <w:rPr>
          <w:rFonts w:ascii="宋体" w:eastAsia="宋体" w:hAnsi="宋体"/>
        </w:rPr>
        <w:t>(3)从地面发送电磁波信号通过同步卫星返回到地面,所用的时间</w:t>
      </w:r>
      <w:r w:rsidRPr="001269F8">
        <w:rPr>
          <w:rFonts w:ascii="宋体" w:eastAsia="宋体" w:hAnsi="宋体"/>
          <w:i/>
        </w:rPr>
        <w:t>t=</w:t>
      </w:r>
      <m:oMath>
        <m:f>
          <m:fPr>
            <m:ctrlPr>
              <w:rPr>
                <w:rFonts w:ascii="宋体" w:eastAsia="宋体" w:hAnsi="宋体"/>
              </w:rPr>
            </m:ctrlPr>
          </m:fPr>
          <m:num>
            <m:r>
              <m:rPr>
                <m:sty m:val="p"/>
              </m:rPr>
              <w:rPr>
                <w:rFonts w:ascii="宋体" w:eastAsia="宋体" w:hAnsi="宋体"/>
                <w:szCs w:val="21"/>
              </w:rPr>
              <m:t>2</m:t>
            </m:r>
            <m:r>
              <w:rPr>
                <w:rFonts w:ascii="宋体" w:eastAsia="宋体" w:hAnsi="宋体"/>
                <w:szCs w:val="21"/>
              </w:rPr>
              <m:t>s</m:t>
            </m:r>
          </m:num>
          <m:den>
            <m:r>
              <w:rPr>
                <w:rFonts w:ascii="宋体" w:eastAsia="宋体" w:hAnsi="宋体"/>
                <w:szCs w:val="21"/>
              </w:rPr>
              <m:t>v</m:t>
            </m:r>
          </m:den>
        </m:f>
        <m:r>
          <w:rPr>
            <w:rFonts w:ascii="宋体" w:eastAsia="宋体" w:hAnsi="宋体"/>
          </w:rPr>
          <m:t>=</m:t>
        </m:r>
        <m:f>
          <m:fPr>
            <m:ctrlPr>
              <w:rPr>
                <w:rFonts w:ascii="宋体" w:eastAsia="宋体" w:hAnsi="宋体"/>
              </w:rPr>
            </m:ctrlPr>
          </m:fPr>
          <m:num>
            <m:r>
              <m:rPr>
                <m:sty m:val="p"/>
              </m:rPr>
              <w:rPr>
                <w:rFonts w:ascii="宋体" w:eastAsia="宋体" w:hAnsi="宋体"/>
                <w:szCs w:val="21"/>
              </w:rPr>
              <m:t>2</m:t>
            </m:r>
            <m:r>
              <m:rPr>
                <m:sty m:val="p"/>
              </m:rPr>
              <w:rPr>
                <w:rFonts w:ascii="宋体" w:eastAsia="宋体" w:hAnsi="宋体" w:cs="Times New Roman"/>
                <w:szCs w:val="21"/>
              </w:rPr>
              <m:t>×</m:t>
            </m:r>
            <m:r>
              <m:rPr>
                <m:sty m:val="p"/>
              </m:rPr>
              <w:rPr>
                <w:rFonts w:ascii="宋体" w:eastAsia="宋体" w:hAnsi="宋体"/>
                <w:szCs w:val="21"/>
              </w:rPr>
              <m:t>3</m:t>
            </m:r>
            <m:r>
              <m:rPr>
                <m:nor/>
              </m:rPr>
              <w:rPr>
                <w:rFonts w:ascii="宋体" w:eastAsia="宋体" w:hAnsi="宋体" w:cs="Times New Roman"/>
                <w:szCs w:val="21"/>
              </w:rPr>
              <m:t>.</m:t>
            </m:r>
            <m:r>
              <m:rPr>
                <m:sty m:val="p"/>
              </m:rPr>
              <w:rPr>
                <w:rFonts w:ascii="宋体" w:eastAsia="宋体" w:hAnsi="宋体"/>
                <w:szCs w:val="21"/>
              </w:rPr>
              <m:t>6</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7</m:t>
                </m:r>
              </m:sup>
            </m:sSup>
            <m:r>
              <m:rPr>
                <m:sty m:val="p"/>
              </m:rPr>
              <w:rPr>
                <w:rFonts w:ascii="宋体" w:eastAsia="宋体" w:hAnsi="宋体"/>
                <w:szCs w:val="21"/>
              </w:rPr>
              <m:t>m</m:t>
            </m:r>
          </m:num>
          <m:den>
            <m:r>
              <m:rPr>
                <m:sty m:val="p"/>
              </m:rPr>
              <w:rPr>
                <w:rFonts w:ascii="宋体" w:eastAsia="宋体" w:hAnsi="宋体"/>
                <w:szCs w:val="21"/>
              </w:rPr>
              <m:t>3</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8</m:t>
                </m:r>
              </m:sup>
            </m:sSup>
            <m:r>
              <m:rPr>
                <m:sty m:val="p"/>
              </m:rPr>
              <w:rPr>
                <w:rFonts w:ascii="宋体" w:eastAsia="宋体" w:hAnsi="宋体"/>
                <w:szCs w:val="21"/>
              </w:rPr>
              <m:t>m</m:t>
            </m:r>
            <m:r>
              <m:rPr>
                <m:nor/>
              </m:rPr>
              <w:rPr>
                <w:rFonts w:ascii="宋体" w:eastAsia="宋体" w:hAnsi="宋体"/>
                <w:szCs w:val="21"/>
              </w:rPr>
              <m:t>/</m:t>
            </m:r>
            <m:r>
              <m:rPr>
                <m:sty m:val="p"/>
              </m:rPr>
              <w:rPr>
                <w:rFonts w:ascii="宋体" w:eastAsia="宋体" w:hAnsi="宋体"/>
                <w:szCs w:val="21"/>
              </w:rPr>
              <m:t>s</m:t>
            </m:r>
          </m:den>
        </m:f>
      </m:oMath>
      <w:r w:rsidRPr="001269F8">
        <w:rPr>
          <w:rFonts w:ascii="宋体" w:eastAsia="宋体" w:hAnsi="宋体"/>
          <w:i/>
        </w:rPr>
        <w:t>=</w:t>
      </w:r>
      <w:r w:rsidRPr="001269F8">
        <w:rPr>
          <w:rFonts w:ascii="宋体" w:eastAsia="宋体" w:hAnsi="宋体"/>
        </w:rPr>
        <w:t>0</w:t>
      </w:r>
      <w:r w:rsidRPr="001269F8">
        <w:rPr>
          <w:rFonts w:ascii="宋体" w:eastAsia="宋体" w:hAnsi="宋体" w:cs="Times New Roman"/>
          <w:i/>
        </w:rPr>
        <w:t>.</w:t>
      </w:r>
      <w:r w:rsidRPr="001269F8">
        <w:rPr>
          <w:rFonts w:ascii="宋体" w:eastAsia="宋体" w:hAnsi="宋体"/>
        </w:rPr>
        <w:t>24s;</w:t>
      </w:r>
    </w:p>
    <w:p w:rsidR="009D11F6" w:rsidRPr="001269F8" w:rsidP="009D11F6">
      <w:pPr>
        <w:tabs>
          <w:tab w:val="left" w:pos="1871"/>
          <w:tab w:val="left" w:pos="3407"/>
          <w:tab w:val="left" w:pos="4949"/>
          <w:tab w:val="left" w:pos="6599"/>
        </w:tabs>
        <w:ind w:firstLine="420" w:firstLineChars="200"/>
        <w:rPr>
          <w:rFonts w:ascii="宋体" w:eastAsia="宋体" w:hAnsi="宋体"/>
        </w:rPr>
      </w:pPr>
      <w:r w:rsidRPr="001269F8">
        <w:rPr>
          <w:rFonts w:ascii="宋体" w:eastAsia="宋体" w:hAnsi="宋体"/>
        </w:rPr>
        <w:t>(4)由短文可以知道</w:t>
      </w:r>
      <w:r w:rsidRPr="001269F8">
        <w:rPr>
          <w:rFonts w:ascii="宋体" w:eastAsia="宋体" w:hAnsi="宋体" w:cs="Times New Roman"/>
        </w:rPr>
        <w:t>“</w:t>
      </w:r>
      <w:r w:rsidRPr="001269F8">
        <w:rPr>
          <w:rFonts w:ascii="宋体" w:eastAsia="宋体" w:hAnsi="宋体"/>
        </w:rPr>
        <w:t>地球同步卫星常用于通信、气象、广播电视、导弹预警、数据中继等方面,以实现对同一地区的连续工作</w:t>
      </w:r>
      <w:r w:rsidRPr="001269F8">
        <w:rPr>
          <w:rFonts w:ascii="宋体" w:eastAsia="宋体" w:hAnsi="宋体" w:cs="Times New Roman"/>
        </w:rPr>
        <w:t>”</w:t>
      </w:r>
      <w:r w:rsidRPr="001269F8">
        <w:rPr>
          <w:rFonts w:ascii="宋体" w:eastAsia="宋体" w:hAnsi="宋体"/>
        </w:rPr>
        <w:t>,从中提炼答案即可。</w:t>
      </w:r>
    </w:p>
    <w:p w:rsidR="00663180" w:rsidRPr="001269F8" w:rsidP="00BA529A">
      <w:pPr>
        <w:rPr>
          <w:rFonts w:ascii="宋体" w:eastAsia="宋体" w:hAnsi="宋体"/>
        </w:rPr>
      </w:pPr>
      <w:bookmarkStart w:id="0" w:name="_GoBack"/>
      <w:bookmarkEnd w:id="0"/>
    </w:p>
    <w:p w:rsidR="00663180" w:rsidRPr="001269F8" w:rsidP="002B00F0">
      <w:pPr>
        <w:rPr>
          <w:rFonts w:ascii="宋体" w:eastAsia="宋体" w:hAnsi="宋体"/>
        </w:rPr>
      </w:pPr>
    </w:p>
    <w:p w:rsidR="00677986" w:rsidRPr="001269F8" w:rsidP="00BA529A">
      <w:pPr>
        <w:rPr>
          <w:rFonts w:ascii="宋体" w:eastAsia="宋体" w:hAnsi="宋体"/>
        </w:rPr>
      </w:pPr>
    </w:p>
    <w:sectPr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180"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63180" w:rsidP="0066318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180"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269F8">
      <w:rPr>
        <w:rStyle w:val="PageNumber"/>
        <w:noProof/>
      </w:rPr>
      <w:t>5</w:t>
    </w:r>
    <w:r>
      <w:rPr>
        <w:rStyle w:val="PageNumber"/>
      </w:rPr>
      <w:fldChar w:fldCharType="end"/>
    </w:r>
  </w:p>
  <w:p w:rsidR="00663180" w:rsidP="0066318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9D11F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69F8"/>
    <w:rsid w:val="00127823"/>
    <w:rsid w:val="001328C0"/>
    <w:rsid w:val="00143DE7"/>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6C4F"/>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63180"/>
    <w:rsid w:val="0067787C"/>
    <w:rsid w:val="00677986"/>
    <w:rsid w:val="00695B12"/>
    <w:rsid w:val="006A2007"/>
    <w:rsid w:val="006A6DF8"/>
    <w:rsid w:val="006C00EE"/>
    <w:rsid w:val="006C33D0"/>
    <w:rsid w:val="006F4093"/>
    <w:rsid w:val="00707D12"/>
    <w:rsid w:val="007119C1"/>
    <w:rsid w:val="00720F43"/>
    <w:rsid w:val="0073067F"/>
    <w:rsid w:val="00730C75"/>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1760"/>
    <w:rsid w:val="0098273E"/>
    <w:rsid w:val="0098536D"/>
    <w:rsid w:val="00991839"/>
    <w:rsid w:val="00994653"/>
    <w:rsid w:val="009B035C"/>
    <w:rsid w:val="009B086E"/>
    <w:rsid w:val="009B1FAE"/>
    <w:rsid w:val="009B6DAA"/>
    <w:rsid w:val="009B71FD"/>
    <w:rsid w:val="009D11F6"/>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9FB7B-8830-49F7-A770-74416720D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2019-03-09T07:03:00Z</dcterms:created>
  <dcterms:modified xsi:type="dcterms:W3CDTF">2019-04-02T01:59:00Z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